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30" w:type="dxa"/>
        <w:tblLayout w:type="fixed"/>
        <w:tblLook w:val="04A0" w:firstRow="1" w:lastRow="0" w:firstColumn="1" w:lastColumn="0" w:noHBand="0" w:noVBand="1"/>
      </w:tblPr>
      <w:tblGrid>
        <w:gridCol w:w="2405"/>
        <w:gridCol w:w="3260"/>
        <w:gridCol w:w="3365"/>
      </w:tblGrid>
      <w:tr w:rsidR="006032FF" w:rsidRPr="004E0C92" w14:paraId="30EB6239" w14:textId="77777777" w:rsidTr="00552BCA">
        <w:tc>
          <w:tcPr>
            <w:tcW w:w="2405" w:type="dxa"/>
          </w:tcPr>
          <w:p w14:paraId="1B06BE3B" w14:textId="77777777" w:rsidR="006032FF" w:rsidRPr="004E0C92" w:rsidRDefault="006032FF">
            <w:pPr>
              <w:rPr>
                <w:rFonts w:asciiTheme="minorHAnsi" w:hAnsiTheme="minorHAnsi" w:cstheme="minorHAnsi"/>
                <w:sz w:val="22"/>
                <w:szCs w:val="22"/>
              </w:rPr>
            </w:pPr>
            <w:r w:rsidRPr="004E0C92">
              <w:rPr>
                <w:rFonts w:asciiTheme="minorHAnsi" w:hAnsiTheme="minorHAnsi" w:cstheme="minorHAnsi"/>
                <w:sz w:val="22"/>
                <w:szCs w:val="22"/>
              </w:rPr>
              <w:t>Parameter</w:t>
            </w:r>
          </w:p>
        </w:tc>
        <w:tc>
          <w:tcPr>
            <w:tcW w:w="3260" w:type="dxa"/>
          </w:tcPr>
          <w:p w14:paraId="6CBCA07E" w14:textId="77777777" w:rsidR="006032FF" w:rsidRPr="004E0C92" w:rsidRDefault="006032FF">
            <w:pPr>
              <w:rPr>
                <w:rFonts w:asciiTheme="minorHAnsi" w:hAnsiTheme="minorHAnsi" w:cstheme="minorHAnsi"/>
                <w:sz w:val="22"/>
                <w:szCs w:val="22"/>
              </w:rPr>
            </w:pPr>
            <w:r w:rsidRPr="004E0C92">
              <w:rPr>
                <w:rFonts w:asciiTheme="minorHAnsi" w:hAnsiTheme="minorHAnsi" w:cstheme="minorHAnsi"/>
                <w:sz w:val="22"/>
                <w:szCs w:val="22"/>
              </w:rPr>
              <w:t>Source</w:t>
            </w:r>
          </w:p>
        </w:tc>
        <w:tc>
          <w:tcPr>
            <w:tcW w:w="3365" w:type="dxa"/>
          </w:tcPr>
          <w:p w14:paraId="1B65F16B" w14:textId="77777777" w:rsidR="006032FF" w:rsidRPr="004E0C92" w:rsidRDefault="006032FF">
            <w:pPr>
              <w:rPr>
                <w:rFonts w:asciiTheme="minorHAnsi" w:hAnsiTheme="minorHAnsi" w:cstheme="minorHAnsi"/>
                <w:color w:val="000000"/>
                <w:sz w:val="22"/>
                <w:szCs w:val="22"/>
              </w:rPr>
            </w:pPr>
            <w:r w:rsidRPr="004E0C92">
              <w:rPr>
                <w:rFonts w:asciiTheme="minorHAnsi" w:hAnsiTheme="minorHAnsi" w:cstheme="minorHAnsi"/>
                <w:color w:val="000000"/>
                <w:sz w:val="22"/>
                <w:szCs w:val="22"/>
              </w:rPr>
              <w:t>Licence</w:t>
            </w:r>
          </w:p>
        </w:tc>
      </w:tr>
      <w:tr w:rsidR="006032FF" w:rsidRPr="004E0C92" w14:paraId="3EB4022E" w14:textId="77777777" w:rsidTr="00552BCA">
        <w:tc>
          <w:tcPr>
            <w:tcW w:w="2405" w:type="dxa"/>
          </w:tcPr>
          <w:p w14:paraId="51240211" w14:textId="77777777" w:rsidR="00552BCA" w:rsidRPr="004E0C92" w:rsidRDefault="006032FF" w:rsidP="006032FF">
            <w:pPr>
              <w:rPr>
                <w:rFonts w:asciiTheme="minorHAnsi" w:hAnsiTheme="minorHAnsi" w:cstheme="minorHAnsi"/>
                <w:sz w:val="22"/>
                <w:szCs w:val="22"/>
              </w:rPr>
            </w:pPr>
            <w:r w:rsidRPr="004E0C92">
              <w:rPr>
                <w:rFonts w:asciiTheme="minorHAnsi" w:hAnsiTheme="minorHAnsi" w:cstheme="minorHAnsi"/>
                <w:sz w:val="22"/>
                <w:szCs w:val="22"/>
              </w:rPr>
              <w:t>Soil data</w:t>
            </w:r>
            <w:r w:rsidR="00552BCA" w:rsidRPr="004E0C92">
              <w:rPr>
                <w:rFonts w:asciiTheme="minorHAnsi" w:hAnsiTheme="minorHAnsi" w:cstheme="minorHAnsi"/>
                <w:sz w:val="22"/>
                <w:szCs w:val="22"/>
              </w:rPr>
              <w:t>:</w:t>
            </w:r>
          </w:p>
          <w:p w14:paraId="6D702C73" w14:textId="77777777" w:rsidR="00552BCA" w:rsidRPr="004E0C92" w:rsidRDefault="006032FF" w:rsidP="00552BCA">
            <w:pPr>
              <w:pStyle w:val="ListParagraph"/>
              <w:numPr>
                <w:ilvl w:val="0"/>
                <w:numId w:val="4"/>
              </w:numPr>
              <w:rPr>
                <w:rFonts w:cstheme="minorHAnsi"/>
              </w:rPr>
            </w:pPr>
            <w:r w:rsidRPr="004E0C92">
              <w:rPr>
                <w:rFonts w:cstheme="minorHAnsi"/>
              </w:rPr>
              <w:t xml:space="preserve">saturated hydraulic conductivity, </w:t>
            </w:r>
          </w:p>
          <w:p w14:paraId="036635A9" w14:textId="77777777" w:rsidR="00552BCA" w:rsidRPr="004E0C92" w:rsidRDefault="006032FF" w:rsidP="00552BCA">
            <w:pPr>
              <w:pStyle w:val="ListParagraph"/>
              <w:numPr>
                <w:ilvl w:val="0"/>
                <w:numId w:val="4"/>
              </w:numPr>
              <w:rPr>
                <w:rFonts w:cstheme="minorHAnsi"/>
              </w:rPr>
            </w:pPr>
            <w:r w:rsidRPr="004E0C92">
              <w:rPr>
                <w:rFonts w:cstheme="minorHAnsi"/>
              </w:rPr>
              <w:t>soil moisture diffusion parameter</w:t>
            </w:r>
            <w:r w:rsidR="00AE5EC1" w:rsidRPr="004E0C92">
              <w:rPr>
                <w:rFonts w:cstheme="minorHAnsi"/>
              </w:rPr>
              <w:t xml:space="preserve">, </w:t>
            </w:r>
          </w:p>
          <w:p w14:paraId="03254DDE" w14:textId="77777777" w:rsidR="006032FF" w:rsidRPr="004E0C92" w:rsidRDefault="00AE5EC1" w:rsidP="00552BCA">
            <w:pPr>
              <w:pStyle w:val="ListParagraph"/>
              <w:numPr>
                <w:ilvl w:val="0"/>
                <w:numId w:val="4"/>
              </w:numPr>
              <w:rPr>
                <w:rFonts w:cstheme="minorHAnsi"/>
              </w:rPr>
            </w:pPr>
            <w:r w:rsidRPr="004E0C92">
              <w:rPr>
                <w:rFonts w:cstheme="minorHAnsi"/>
              </w:rPr>
              <w:t>residual moisture</w:t>
            </w:r>
          </w:p>
        </w:tc>
        <w:tc>
          <w:tcPr>
            <w:tcW w:w="3260" w:type="dxa"/>
          </w:tcPr>
          <w:p w14:paraId="4928FD56" w14:textId="77777777" w:rsidR="006032FF" w:rsidRPr="004E0C92" w:rsidRDefault="006032FF" w:rsidP="006032FF">
            <w:pPr>
              <w:rPr>
                <w:rFonts w:asciiTheme="minorHAnsi" w:hAnsiTheme="minorHAnsi" w:cstheme="minorHAnsi"/>
                <w:sz w:val="22"/>
                <w:szCs w:val="22"/>
              </w:rPr>
            </w:pPr>
            <w:r w:rsidRPr="004E0C92">
              <w:rPr>
                <w:rFonts w:asciiTheme="minorHAnsi" w:hAnsiTheme="minorHAnsi" w:cstheme="minorHAnsi"/>
                <w:color w:val="000000"/>
                <w:sz w:val="22"/>
                <w:szCs w:val="22"/>
              </w:rPr>
              <w:t>https://dataverse.harvard.edu/dataset.xhtml?persistentId=doi:10.7910/DVN/UI5LCE</w:t>
            </w:r>
          </w:p>
        </w:tc>
        <w:tc>
          <w:tcPr>
            <w:tcW w:w="3365" w:type="dxa"/>
          </w:tcPr>
          <w:p w14:paraId="448BB538" w14:textId="77777777" w:rsidR="006032FF" w:rsidRPr="004E0C92" w:rsidRDefault="006032FF" w:rsidP="006032FF">
            <w:pPr>
              <w:rPr>
                <w:rFonts w:asciiTheme="minorHAnsi" w:hAnsiTheme="minorHAnsi" w:cstheme="minorHAnsi"/>
                <w:color w:val="000000"/>
                <w:sz w:val="22"/>
                <w:szCs w:val="22"/>
              </w:rPr>
            </w:pPr>
            <w:r w:rsidRPr="004E0C92">
              <w:rPr>
                <w:rFonts w:asciiTheme="minorHAnsi" w:hAnsiTheme="minorHAnsi" w:cstheme="minorHAnsi"/>
                <w:noProof/>
                <w:sz w:val="22"/>
                <w:szCs w:val="22"/>
              </w:rPr>
              <w:drawing>
                <wp:inline distT="0" distB="0" distL="0" distR="0" wp14:anchorId="67B68764" wp14:editId="6074F9BE">
                  <wp:extent cx="838200" cy="295275"/>
                  <wp:effectExtent l="0" t="0" r="0" b="9525"/>
                  <wp:docPr id="1" name="Picture 1" descr="https://licensebuttons.net/p/zero/1.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censebuttons.net/p/zero/1.0/88x3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4E0C92">
              <w:rPr>
                <w:rFonts w:asciiTheme="minorHAnsi" w:hAnsiTheme="minorHAnsi" w:cstheme="minorHAnsi"/>
                <w:color w:val="333333"/>
                <w:sz w:val="22"/>
                <w:szCs w:val="22"/>
                <w:shd w:val="clear" w:color="auto" w:fill="FFFFFF"/>
              </w:rPr>
              <w:t> </w:t>
            </w:r>
            <w:hyperlink r:id="rId7" w:tgtFrame="_blank" w:tooltip="Creative Commons CC0 1.0 Universal Public Domain Dedication. " w:history="1">
              <w:r w:rsidRPr="004E0C92">
                <w:rPr>
                  <w:rStyle w:val="Hyperlink"/>
                  <w:rFonts w:asciiTheme="minorHAnsi" w:hAnsiTheme="minorHAnsi" w:cstheme="minorHAnsi"/>
                  <w:color w:val="3174AF"/>
                  <w:sz w:val="22"/>
                  <w:szCs w:val="22"/>
                  <w:u w:val="none"/>
                  <w:shd w:val="clear" w:color="auto" w:fill="FFFFFF"/>
                </w:rPr>
                <w:t>CC0 1.0</w:t>
              </w:r>
            </w:hyperlink>
          </w:p>
        </w:tc>
      </w:tr>
      <w:tr w:rsidR="006032FF" w:rsidRPr="004E0C92" w14:paraId="6366A22F" w14:textId="77777777" w:rsidTr="00552BCA">
        <w:tc>
          <w:tcPr>
            <w:tcW w:w="2405" w:type="dxa"/>
          </w:tcPr>
          <w:p w14:paraId="1AC47A93" w14:textId="77777777" w:rsidR="00552BCA" w:rsidRPr="004E0C92" w:rsidRDefault="006032FF" w:rsidP="00552BCA">
            <w:pPr>
              <w:pStyle w:val="ListParagraph"/>
              <w:numPr>
                <w:ilvl w:val="0"/>
                <w:numId w:val="3"/>
              </w:numPr>
              <w:rPr>
                <w:rFonts w:cstheme="minorHAnsi"/>
              </w:rPr>
            </w:pPr>
            <w:r w:rsidRPr="004E0C92">
              <w:rPr>
                <w:rFonts w:cstheme="minorHAnsi"/>
              </w:rPr>
              <w:t xml:space="preserve">World </w:t>
            </w:r>
            <w:proofErr w:type="spellStart"/>
            <w:r w:rsidRPr="004E0C92">
              <w:rPr>
                <w:rFonts w:cstheme="minorHAnsi"/>
              </w:rPr>
              <w:t>clim</w:t>
            </w:r>
            <w:proofErr w:type="spellEnd"/>
            <w:r w:rsidRPr="004E0C92">
              <w:rPr>
                <w:rFonts w:cstheme="minorHAnsi"/>
              </w:rPr>
              <w:t xml:space="preserve"> data, average Temperature</w:t>
            </w:r>
            <w:r w:rsidR="00AE5EC1" w:rsidRPr="004E0C92">
              <w:rPr>
                <w:rFonts w:cstheme="minorHAnsi"/>
              </w:rPr>
              <w:t xml:space="preserve">, </w:t>
            </w:r>
          </w:p>
          <w:p w14:paraId="7E9F2766" w14:textId="77777777" w:rsidR="006032FF" w:rsidRPr="004E0C92" w:rsidRDefault="00AE5EC1" w:rsidP="00552BCA">
            <w:pPr>
              <w:pStyle w:val="ListParagraph"/>
              <w:numPr>
                <w:ilvl w:val="0"/>
                <w:numId w:val="3"/>
              </w:numPr>
              <w:rPr>
                <w:rFonts w:cstheme="minorHAnsi"/>
              </w:rPr>
            </w:pPr>
            <w:r w:rsidRPr="004E0C92">
              <w:rPr>
                <w:rFonts w:cstheme="minorHAnsi"/>
              </w:rPr>
              <w:t>annual precipitation</w:t>
            </w:r>
          </w:p>
        </w:tc>
        <w:tc>
          <w:tcPr>
            <w:tcW w:w="3260" w:type="dxa"/>
          </w:tcPr>
          <w:p w14:paraId="3AB777A1" w14:textId="77777777" w:rsidR="006032FF" w:rsidRPr="004E0C92" w:rsidRDefault="006032FF">
            <w:pPr>
              <w:rPr>
                <w:rFonts w:asciiTheme="minorHAnsi" w:hAnsiTheme="minorHAnsi" w:cstheme="minorHAnsi"/>
                <w:sz w:val="22"/>
                <w:szCs w:val="22"/>
              </w:rPr>
            </w:pPr>
            <w:r w:rsidRPr="004E0C92">
              <w:rPr>
                <w:rFonts w:asciiTheme="minorHAnsi" w:hAnsiTheme="minorHAnsi" w:cstheme="minorHAnsi"/>
                <w:color w:val="000000"/>
                <w:sz w:val="22"/>
                <w:szCs w:val="22"/>
              </w:rPr>
              <w:t>https://www.worldclim.org/data/worldclim21.html</w:t>
            </w:r>
          </w:p>
        </w:tc>
        <w:tc>
          <w:tcPr>
            <w:tcW w:w="3365" w:type="dxa"/>
          </w:tcPr>
          <w:p w14:paraId="2B7533D5" w14:textId="77777777" w:rsidR="00F24CCE" w:rsidRPr="004E0C92" w:rsidRDefault="00F24CCE" w:rsidP="00F24CCE">
            <w:pPr>
              <w:rPr>
                <w:rFonts w:asciiTheme="minorHAnsi" w:hAnsiTheme="minorHAnsi" w:cstheme="minorHAnsi"/>
                <w:color w:val="000000"/>
                <w:sz w:val="22"/>
                <w:szCs w:val="22"/>
              </w:rPr>
            </w:pPr>
            <w:r w:rsidRPr="004E0C92">
              <w:rPr>
                <w:rFonts w:asciiTheme="minorHAnsi" w:hAnsiTheme="minorHAnsi" w:cstheme="minorHAnsi"/>
                <w:color w:val="000000"/>
                <w:sz w:val="22"/>
                <w:szCs w:val="22"/>
              </w:rPr>
              <w:t xml:space="preserve">About </w:t>
            </w:r>
            <w:proofErr w:type="spellStart"/>
            <w:r w:rsidRPr="004E0C92">
              <w:rPr>
                <w:rFonts w:asciiTheme="minorHAnsi" w:hAnsiTheme="minorHAnsi" w:cstheme="minorHAnsi"/>
                <w:color w:val="000000"/>
                <w:sz w:val="22"/>
                <w:szCs w:val="22"/>
              </w:rPr>
              <w:t>WorldClim</w:t>
            </w:r>
            <w:proofErr w:type="spellEnd"/>
          </w:p>
          <w:p w14:paraId="4A522BC6" w14:textId="77777777" w:rsidR="006032FF" w:rsidRPr="004E0C92" w:rsidRDefault="00F24CCE" w:rsidP="00F24CCE">
            <w:pPr>
              <w:rPr>
                <w:rFonts w:asciiTheme="minorHAnsi" w:hAnsiTheme="minorHAnsi" w:cstheme="minorHAnsi"/>
                <w:sz w:val="22"/>
                <w:szCs w:val="22"/>
              </w:rPr>
            </w:pPr>
            <w:r w:rsidRPr="004E0C92">
              <w:rPr>
                <w:rFonts w:asciiTheme="minorHAnsi" w:hAnsiTheme="minorHAnsi" w:cstheme="minorHAnsi"/>
                <w:color w:val="000000"/>
                <w:sz w:val="22"/>
                <w:szCs w:val="22"/>
              </w:rPr>
              <w:t>License</w:t>
            </w:r>
            <w:r w:rsidRPr="004E0C92">
              <w:rPr>
                <w:rFonts w:asciiTheme="minorHAnsi" w:hAnsiTheme="minorHAnsi" w:cstheme="minorHAnsi"/>
                <w:color w:val="000000"/>
                <w:sz w:val="22"/>
                <w:szCs w:val="22"/>
              </w:rPr>
              <w:br/>
              <w:t xml:space="preserve">The data are freely available for academic use and other non-commercial use. Redistribution or commercial use is not allowed without prior permission. Using the data to create maps for publishing of academic research articles is allowed. </w:t>
            </w:r>
            <w:proofErr w:type="gramStart"/>
            <w:r w:rsidRPr="004E0C92">
              <w:rPr>
                <w:rFonts w:asciiTheme="minorHAnsi" w:hAnsiTheme="minorHAnsi" w:cstheme="minorHAnsi"/>
                <w:color w:val="000000"/>
                <w:sz w:val="22"/>
                <w:szCs w:val="22"/>
              </w:rPr>
              <w:t>Thus</w:t>
            </w:r>
            <w:proofErr w:type="gramEnd"/>
            <w:r w:rsidRPr="004E0C92">
              <w:rPr>
                <w:rFonts w:asciiTheme="minorHAnsi" w:hAnsiTheme="minorHAnsi" w:cstheme="minorHAnsi"/>
                <w:color w:val="000000"/>
                <w:sz w:val="22"/>
                <w:szCs w:val="22"/>
              </w:rPr>
              <w:t xml:space="preserve"> you can use the maps you made with </w:t>
            </w:r>
            <w:proofErr w:type="spellStart"/>
            <w:r w:rsidRPr="004E0C92">
              <w:rPr>
                <w:rFonts w:asciiTheme="minorHAnsi" w:hAnsiTheme="minorHAnsi" w:cstheme="minorHAnsi"/>
                <w:color w:val="000000"/>
                <w:sz w:val="22"/>
                <w:szCs w:val="22"/>
              </w:rPr>
              <w:t>WorldClim</w:t>
            </w:r>
            <w:proofErr w:type="spellEnd"/>
            <w:r w:rsidRPr="004E0C92">
              <w:rPr>
                <w:rFonts w:asciiTheme="minorHAnsi" w:hAnsiTheme="minorHAnsi" w:cstheme="minorHAnsi"/>
                <w:color w:val="000000"/>
                <w:sz w:val="22"/>
                <w:szCs w:val="22"/>
              </w:rPr>
              <w:t xml:space="preserve"> data for figures in articles published by </w:t>
            </w:r>
            <w:proofErr w:type="spellStart"/>
            <w:r w:rsidRPr="004E0C92">
              <w:rPr>
                <w:rFonts w:asciiTheme="minorHAnsi" w:hAnsiTheme="minorHAnsi" w:cstheme="minorHAnsi"/>
                <w:color w:val="000000"/>
                <w:sz w:val="22"/>
                <w:szCs w:val="22"/>
              </w:rPr>
              <w:t>PLoS</w:t>
            </w:r>
            <w:proofErr w:type="spellEnd"/>
            <w:r w:rsidRPr="004E0C92">
              <w:rPr>
                <w:rFonts w:asciiTheme="minorHAnsi" w:hAnsiTheme="minorHAnsi" w:cstheme="minorHAnsi"/>
                <w:color w:val="000000"/>
                <w:sz w:val="22"/>
                <w:szCs w:val="22"/>
              </w:rPr>
              <w:t xml:space="preserve">, Springer Nature, Elsevier, MDPI, etc. You are allowed (but not required) to publish these articles (and the maps they contain) under an open license such as CC-BY as is the case with </w:t>
            </w:r>
            <w:proofErr w:type="spellStart"/>
            <w:r w:rsidRPr="004E0C92">
              <w:rPr>
                <w:rFonts w:asciiTheme="minorHAnsi" w:hAnsiTheme="minorHAnsi" w:cstheme="minorHAnsi"/>
                <w:color w:val="000000"/>
                <w:sz w:val="22"/>
                <w:szCs w:val="22"/>
              </w:rPr>
              <w:t>PLoS</w:t>
            </w:r>
            <w:proofErr w:type="spellEnd"/>
            <w:r w:rsidRPr="004E0C92">
              <w:rPr>
                <w:rFonts w:asciiTheme="minorHAnsi" w:hAnsiTheme="minorHAnsi" w:cstheme="minorHAnsi"/>
                <w:color w:val="000000"/>
                <w:sz w:val="22"/>
                <w:szCs w:val="22"/>
              </w:rPr>
              <w:t xml:space="preserve"> journals and may be the case with other open access articles.</w:t>
            </w:r>
            <w:r w:rsidRPr="004E0C92">
              <w:rPr>
                <w:rFonts w:asciiTheme="minorHAnsi" w:hAnsiTheme="minorHAnsi" w:cstheme="minorHAnsi"/>
                <w:color w:val="000000"/>
                <w:sz w:val="22"/>
                <w:szCs w:val="22"/>
              </w:rPr>
              <w:br/>
            </w:r>
            <w:r w:rsidRPr="004E0C92">
              <w:rPr>
                <w:rFonts w:asciiTheme="minorHAnsi" w:hAnsiTheme="minorHAnsi" w:cstheme="minorHAnsi"/>
                <w:color w:val="000000"/>
                <w:sz w:val="22"/>
                <w:szCs w:val="22"/>
              </w:rPr>
              <w:br/>
              <w:t>Please send your questions to info@worldclim.org</w:t>
            </w:r>
            <w:r w:rsidRPr="004E0C92">
              <w:rPr>
                <w:rFonts w:asciiTheme="minorHAnsi" w:hAnsiTheme="minorHAnsi" w:cstheme="minorHAnsi"/>
                <w:color w:val="000000"/>
                <w:sz w:val="22"/>
                <w:szCs w:val="22"/>
              </w:rPr>
              <w:br/>
            </w:r>
            <w:r w:rsidRPr="004E0C92">
              <w:rPr>
                <w:rFonts w:asciiTheme="minorHAnsi" w:hAnsiTheme="minorHAnsi" w:cstheme="minorHAnsi"/>
                <w:color w:val="000000"/>
                <w:sz w:val="22"/>
                <w:szCs w:val="22"/>
              </w:rPr>
              <w:br/>
            </w:r>
            <w:hyperlink r:id="rId8" w:anchor=":~:text=The%20data%20are%20freely%20available,academic%20research%20articles%20is%20allowed" w:history="1">
              <w:r w:rsidRPr="004E0C92">
                <w:rPr>
                  <w:rStyle w:val="Hyperlink"/>
                  <w:rFonts w:asciiTheme="minorHAnsi" w:hAnsiTheme="minorHAnsi" w:cstheme="minorHAnsi"/>
                  <w:sz w:val="22"/>
                  <w:szCs w:val="22"/>
                </w:rPr>
                <w:t>https://www.worldclim.org/about.html#:~:text=The%20data%20are%20freely%20available,academic%20research%20articles%20is%20allowed</w:t>
              </w:r>
            </w:hyperlink>
            <w:r w:rsidRPr="004E0C92">
              <w:rPr>
                <w:rFonts w:asciiTheme="minorHAnsi" w:hAnsiTheme="minorHAnsi" w:cstheme="minorHAnsi"/>
                <w:sz w:val="22"/>
                <w:szCs w:val="22"/>
              </w:rPr>
              <w:t>.</w:t>
            </w:r>
          </w:p>
          <w:p w14:paraId="4D662A03" w14:textId="77777777" w:rsidR="00F24CCE" w:rsidRPr="004E0C92" w:rsidRDefault="00F24CCE" w:rsidP="00F24CCE">
            <w:pPr>
              <w:rPr>
                <w:rFonts w:asciiTheme="minorHAnsi" w:hAnsiTheme="minorHAnsi" w:cstheme="minorHAnsi"/>
                <w:sz w:val="22"/>
                <w:szCs w:val="22"/>
              </w:rPr>
            </w:pPr>
          </w:p>
        </w:tc>
      </w:tr>
      <w:tr w:rsidR="006032FF" w:rsidRPr="004E0C92" w14:paraId="02F0AFF6" w14:textId="77777777" w:rsidTr="00597999">
        <w:trPr>
          <w:trHeight w:val="2117"/>
        </w:trPr>
        <w:tc>
          <w:tcPr>
            <w:tcW w:w="2405" w:type="dxa"/>
          </w:tcPr>
          <w:p w14:paraId="7368D0E5" w14:textId="77777777" w:rsidR="00552BCA" w:rsidRPr="004E0C92" w:rsidRDefault="00AE5EC1">
            <w:pPr>
              <w:rPr>
                <w:rFonts w:asciiTheme="minorHAnsi" w:hAnsiTheme="minorHAnsi" w:cstheme="minorHAnsi"/>
                <w:sz w:val="22"/>
                <w:szCs w:val="22"/>
              </w:rPr>
            </w:pPr>
            <w:r w:rsidRPr="004E0C92">
              <w:rPr>
                <w:rFonts w:asciiTheme="minorHAnsi" w:hAnsiTheme="minorHAnsi" w:cstheme="minorHAnsi"/>
                <w:sz w:val="22"/>
                <w:szCs w:val="22"/>
              </w:rPr>
              <w:t>SoilGrid1km,</w:t>
            </w:r>
          </w:p>
          <w:p w14:paraId="1722C9A5" w14:textId="77777777" w:rsidR="00552BCA" w:rsidRPr="004E0C92" w:rsidRDefault="00AE5EC1" w:rsidP="00552BCA">
            <w:pPr>
              <w:pStyle w:val="ListParagraph"/>
              <w:numPr>
                <w:ilvl w:val="0"/>
                <w:numId w:val="2"/>
              </w:numPr>
              <w:rPr>
                <w:rFonts w:cstheme="minorHAnsi"/>
              </w:rPr>
            </w:pPr>
            <w:r w:rsidRPr="004E0C92">
              <w:rPr>
                <w:rFonts w:cstheme="minorHAnsi"/>
              </w:rPr>
              <w:t xml:space="preserve">quarts, </w:t>
            </w:r>
          </w:p>
          <w:p w14:paraId="2C9E7A83" w14:textId="77777777" w:rsidR="006032FF" w:rsidRPr="004E0C92" w:rsidRDefault="00AE5EC1" w:rsidP="00552BCA">
            <w:pPr>
              <w:pStyle w:val="ListParagraph"/>
              <w:numPr>
                <w:ilvl w:val="0"/>
                <w:numId w:val="2"/>
              </w:numPr>
              <w:rPr>
                <w:rFonts w:cstheme="minorHAnsi"/>
              </w:rPr>
            </w:pPr>
            <w:r w:rsidRPr="004E0C92">
              <w:rPr>
                <w:rFonts w:cstheme="minorHAnsi"/>
              </w:rPr>
              <w:t xml:space="preserve">bulk density </w:t>
            </w:r>
          </w:p>
        </w:tc>
        <w:tc>
          <w:tcPr>
            <w:tcW w:w="3260" w:type="dxa"/>
          </w:tcPr>
          <w:p w14:paraId="56CEB693" w14:textId="77777777" w:rsidR="006032FF" w:rsidRPr="004E0C92" w:rsidRDefault="00F24CCE">
            <w:pPr>
              <w:rPr>
                <w:rFonts w:asciiTheme="minorHAnsi" w:hAnsiTheme="minorHAnsi" w:cstheme="minorHAnsi"/>
                <w:sz w:val="22"/>
                <w:szCs w:val="22"/>
              </w:rPr>
            </w:pPr>
            <w:hyperlink r:id="rId9" w:history="1">
              <w:r w:rsidRPr="004E0C92">
                <w:rPr>
                  <w:rStyle w:val="Hyperlink"/>
                  <w:rFonts w:asciiTheme="minorHAnsi" w:hAnsiTheme="minorHAnsi" w:cstheme="minorHAnsi"/>
                  <w:sz w:val="22"/>
                  <w:szCs w:val="22"/>
                </w:rPr>
                <w:t>https://journals.plos.org/plosone/article?id=10.1371/journal.pone.0105992</w:t>
              </w:r>
            </w:hyperlink>
          </w:p>
          <w:p w14:paraId="533F0E14" w14:textId="77777777" w:rsidR="00F24CCE" w:rsidRPr="004E0C92" w:rsidRDefault="00F24CCE">
            <w:pPr>
              <w:rPr>
                <w:rFonts w:asciiTheme="minorHAnsi" w:hAnsiTheme="minorHAnsi" w:cstheme="minorHAnsi"/>
                <w:sz w:val="22"/>
                <w:szCs w:val="22"/>
              </w:rPr>
            </w:pPr>
          </w:p>
          <w:p w14:paraId="350BE597" w14:textId="6BA3A09E" w:rsidR="00F24CCE" w:rsidRPr="004E0C92" w:rsidRDefault="00F24CCE">
            <w:pPr>
              <w:rPr>
                <w:rFonts w:asciiTheme="minorHAnsi" w:hAnsiTheme="minorHAnsi" w:cstheme="minorHAnsi"/>
                <w:sz w:val="22"/>
                <w:szCs w:val="22"/>
              </w:rPr>
            </w:pPr>
            <w:r w:rsidRPr="004E0C92">
              <w:rPr>
                <w:rFonts w:asciiTheme="minorHAnsi" w:hAnsiTheme="minorHAnsi" w:cstheme="minorHAnsi"/>
                <w:color w:val="202020"/>
                <w:sz w:val="22"/>
                <w:szCs w:val="22"/>
                <w:shd w:val="clear" w:color="auto" w:fill="FFFFFF"/>
              </w:rPr>
              <w:t>SoilGrids1km are available for download via</w:t>
            </w:r>
            <w:r w:rsidR="00597999" w:rsidRPr="004E0C92">
              <w:rPr>
                <w:rFonts w:asciiTheme="minorHAnsi" w:hAnsiTheme="minorHAnsi" w:cstheme="minorHAnsi"/>
                <w:color w:val="202020"/>
                <w:sz w:val="22"/>
                <w:szCs w:val="22"/>
                <w:shd w:val="clear" w:color="auto" w:fill="FFFFFF"/>
              </w:rPr>
              <w:t xml:space="preserve"> </w:t>
            </w:r>
            <w:hyperlink r:id="rId10" w:history="1">
              <w:r w:rsidR="00597999" w:rsidRPr="004E0C92">
                <w:rPr>
                  <w:rStyle w:val="Hyperlink"/>
                  <w:rFonts w:asciiTheme="minorHAnsi" w:hAnsiTheme="minorHAnsi" w:cstheme="minorHAnsi"/>
                  <w:sz w:val="22"/>
                  <w:szCs w:val="22"/>
                  <w:shd w:val="clear" w:color="auto" w:fill="FFFFFF"/>
                </w:rPr>
                <w:t>http://soilgrids.org</w:t>
              </w:r>
            </w:hyperlink>
          </w:p>
        </w:tc>
        <w:tc>
          <w:tcPr>
            <w:tcW w:w="3365" w:type="dxa"/>
          </w:tcPr>
          <w:p w14:paraId="3DC266D5" w14:textId="77777777" w:rsidR="004E0C92" w:rsidRDefault="004E0C92" w:rsidP="004E0C92">
            <w:pPr>
              <w:rPr>
                <w:rFonts w:asciiTheme="minorHAnsi" w:hAnsiTheme="minorHAnsi" w:cstheme="minorHAnsi"/>
                <w:color w:val="202020"/>
                <w:sz w:val="22"/>
                <w:szCs w:val="22"/>
                <w:shd w:val="clear" w:color="auto" w:fill="FFFFFF"/>
              </w:rPr>
            </w:pPr>
            <w:r w:rsidRPr="004E0C92">
              <w:rPr>
                <w:rFonts w:asciiTheme="minorHAnsi" w:hAnsiTheme="minorHAnsi" w:cstheme="minorHAnsi"/>
                <w:color w:val="202020"/>
                <w:sz w:val="22"/>
                <w:szCs w:val="22"/>
                <w:shd w:val="clear" w:color="auto" w:fill="FFFFFF"/>
              </w:rPr>
              <w:t>CC BY 4.0 DEED</w:t>
            </w:r>
          </w:p>
          <w:p w14:paraId="08959BAF" w14:textId="77777777" w:rsidR="004E0C92" w:rsidRDefault="004E0C92" w:rsidP="004E0C92">
            <w:pPr>
              <w:rPr>
                <w:rFonts w:asciiTheme="minorHAnsi" w:hAnsiTheme="minorHAnsi" w:cstheme="minorHAnsi"/>
                <w:color w:val="202020"/>
                <w:sz w:val="22"/>
                <w:szCs w:val="22"/>
                <w:shd w:val="clear" w:color="auto" w:fill="FFFFFF"/>
              </w:rPr>
            </w:pPr>
          </w:p>
          <w:p w14:paraId="2473A0E8" w14:textId="6E824663" w:rsidR="00597999" w:rsidRPr="004E0C92" w:rsidRDefault="00597999" w:rsidP="004E0C92">
            <w:pPr>
              <w:rPr>
                <w:rFonts w:asciiTheme="minorHAnsi" w:hAnsiTheme="minorHAnsi" w:cstheme="minorHAnsi"/>
                <w:sz w:val="22"/>
                <w:szCs w:val="22"/>
              </w:rPr>
            </w:pPr>
            <w:r w:rsidRPr="004E0C92">
              <w:rPr>
                <w:rFonts w:asciiTheme="minorHAnsi" w:hAnsiTheme="minorHAnsi" w:cstheme="minorHAnsi"/>
                <w:color w:val="202020"/>
                <w:sz w:val="22"/>
                <w:szCs w:val="22"/>
                <w:shd w:val="clear" w:color="auto" w:fill="FFFFFF"/>
              </w:rPr>
              <w:t xml:space="preserve">see Info tab at </w:t>
            </w:r>
            <w:hyperlink r:id="rId11" w:history="1">
              <w:r w:rsidRPr="004E0C92">
                <w:rPr>
                  <w:rStyle w:val="Hyperlink"/>
                  <w:rFonts w:asciiTheme="minorHAnsi" w:hAnsiTheme="minorHAnsi" w:cstheme="minorHAnsi"/>
                  <w:sz w:val="22"/>
                  <w:szCs w:val="22"/>
                  <w:shd w:val="clear" w:color="auto" w:fill="FFFFFF"/>
                </w:rPr>
                <w:t>http://soilgrids.org</w:t>
              </w:r>
            </w:hyperlink>
          </w:p>
        </w:tc>
      </w:tr>
      <w:tr w:rsidR="006032FF" w:rsidRPr="004E0C92" w14:paraId="698B9144" w14:textId="77777777" w:rsidTr="00552BCA">
        <w:tc>
          <w:tcPr>
            <w:tcW w:w="2405" w:type="dxa"/>
          </w:tcPr>
          <w:p w14:paraId="669B3560" w14:textId="77777777" w:rsidR="006032FF" w:rsidRPr="004E0C92" w:rsidRDefault="00AE5EC1">
            <w:pPr>
              <w:rPr>
                <w:rFonts w:asciiTheme="minorHAnsi" w:hAnsiTheme="minorHAnsi" w:cstheme="minorHAnsi"/>
                <w:sz w:val="22"/>
                <w:szCs w:val="22"/>
              </w:rPr>
            </w:pPr>
            <w:proofErr w:type="spellStart"/>
            <w:r w:rsidRPr="004E0C92">
              <w:rPr>
                <w:rFonts w:asciiTheme="minorHAnsi" w:hAnsiTheme="minorHAnsi" w:cstheme="minorHAnsi"/>
                <w:sz w:val="22"/>
                <w:szCs w:val="22"/>
              </w:rPr>
              <w:lastRenderedPageBreak/>
              <w:t>Hydrosheds</w:t>
            </w:r>
            <w:proofErr w:type="spellEnd"/>
            <w:r w:rsidRPr="004E0C92">
              <w:rPr>
                <w:rFonts w:asciiTheme="minorHAnsi" w:hAnsiTheme="minorHAnsi" w:cstheme="minorHAnsi"/>
                <w:sz w:val="22"/>
                <w:szCs w:val="22"/>
              </w:rPr>
              <w:t xml:space="preserve"> DEM</w:t>
            </w:r>
          </w:p>
        </w:tc>
        <w:tc>
          <w:tcPr>
            <w:tcW w:w="3260" w:type="dxa"/>
          </w:tcPr>
          <w:p w14:paraId="6B5B88E1" w14:textId="77777777" w:rsidR="006032FF" w:rsidRPr="004E0C92" w:rsidRDefault="00AE5EC1">
            <w:pPr>
              <w:rPr>
                <w:rFonts w:asciiTheme="minorHAnsi" w:hAnsiTheme="minorHAnsi" w:cstheme="minorHAnsi"/>
                <w:sz w:val="22"/>
                <w:szCs w:val="22"/>
              </w:rPr>
            </w:pPr>
            <w:hyperlink r:id="rId12" w:history="1">
              <w:r w:rsidRPr="004E0C92">
                <w:rPr>
                  <w:rStyle w:val="Hyperlink"/>
                  <w:rFonts w:asciiTheme="minorHAnsi" w:hAnsiTheme="minorHAnsi" w:cstheme="minorHAnsi"/>
                  <w:sz w:val="22"/>
                  <w:szCs w:val="22"/>
                </w:rPr>
                <w:t>https://www.hydrosheds.org/products/hydrosheds</w:t>
              </w:r>
            </w:hyperlink>
          </w:p>
          <w:p w14:paraId="319F0AE3" w14:textId="77777777" w:rsidR="00AE5EC1" w:rsidRPr="004E0C92" w:rsidRDefault="00AE5EC1">
            <w:pPr>
              <w:rPr>
                <w:rFonts w:asciiTheme="minorHAnsi" w:hAnsiTheme="minorHAnsi" w:cstheme="minorHAnsi"/>
                <w:sz w:val="22"/>
                <w:szCs w:val="22"/>
              </w:rPr>
            </w:pPr>
          </w:p>
          <w:p w14:paraId="3D7176B7" w14:textId="77777777" w:rsidR="00AE5EC1" w:rsidRPr="004E0C92" w:rsidRDefault="00AE5EC1">
            <w:pPr>
              <w:rPr>
                <w:rFonts w:asciiTheme="minorHAnsi" w:hAnsiTheme="minorHAnsi" w:cstheme="minorHAnsi"/>
                <w:sz w:val="22"/>
                <w:szCs w:val="22"/>
              </w:rPr>
            </w:pPr>
            <w:r w:rsidRPr="004E0C92">
              <w:rPr>
                <w:rFonts w:asciiTheme="minorHAnsi" w:hAnsiTheme="minorHAnsi" w:cstheme="minorHAnsi"/>
                <w:sz w:val="22"/>
                <w:szCs w:val="22"/>
              </w:rPr>
              <w:t>Lehner, B., Verdin, K., Jarvis, A. (2008). New global hydrography derived from spaceborne elevation data. Eos, Transactions, American Geophysical Union, 89(10): 93–94. </w:t>
            </w:r>
            <w:hyperlink r:id="rId13" w:history="1">
              <w:r w:rsidRPr="004E0C92">
                <w:rPr>
                  <w:rFonts w:asciiTheme="minorHAnsi" w:hAnsiTheme="minorHAnsi" w:cstheme="minorHAnsi"/>
                  <w:sz w:val="22"/>
                  <w:szCs w:val="22"/>
                </w:rPr>
                <w:t>https://doi.org/10.1029/2008eo100001</w:t>
              </w:r>
            </w:hyperlink>
          </w:p>
        </w:tc>
        <w:tc>
          <w:tcPr>
            <w:tcW w:w="3365" w:type="dxa"/>
          </w:tcPr>
          <w:p w14:paraId="44E41290" w14:textId="77777777" w:rsidR="00AE5EC1" w:rsidRPr="004E0C92" w:rsidRDefault="00AE5EC1" w:rsidP="00AE5EC1">
            <w:pPr>
              <w:rPr>
                <w:rFonts w:asciiTheme="minorHAnsi" w:hAnsiTheme="minorHAnsi" w:cstheme="minorHAnsi"/>
                <w:b/>
                <w:sz w:val="22"/>
                <w:szCs w:val="22"/>
              </w:rPr>
            </w:pPr>
            <w:r w:rsidRPr="004E0C92">
              <w:rPr>
                <w:rFonts w:asciiTheme="minorHAnsi" w:hAnsiTheme="minorHAnsi" w:cstheme="minorHAnsi"/>
                <w:b/>
                <w:sz w:val="22"/>
                <w:szCs w:val="22"/>
              </w:rPr>
              <w:t>License</w:t>
            </w:r>
          </w:p>
          <w:p w14:paraId="7CA8EE1C" w14:textId="77777777" w:rsidR="00AE5EC1" w:rsidRPr="004E0C92" w:rsidRDefault="00AE5EC1" w:rsidP="00AE5EC1">
            <w:pPr>
              <w:rPr>
                <w:rFonts w:asciiTheme="minorHAnsi" w:hAnsiTheme="minorHAnsi" w:cstheme="minorHAnsi"/>
                <w:sz w:val="22"/>
                <w:szCs w:val="22"/>
              </w:rPr>
            </w:pPr>
            <w:r w:rsidRPr="004E0C92">
              <w:rPr>
                <w:rFonts w:asciiTheme="minorHAnsi" w:hAnsiTheme="minorHAnsi" w:cstheme="minorHAnsi"/>
                <w:sz w:val="22"/>
                <w:szCs w:val="22"/>
              </w:rPr>
              <w:t xml:space="preserve">The core products of </w:t>
            </w:r>
            <w:proofErr w:type="spellStart"/>
            <w:r w:rsidRPr="004E0C92">
              <w:rPr>
                <w:rFonts w:asciiTheme="minorHAnsi" w:hAnsiTheme="minorHAnsi" w:cstheme="minorHAnsi"/>
                <w:sz w:val="22"/>
                <w:szCs w:val="22"/>
              </w:rPr>
              <w:t>HydroSHEDS</w:t>
            </w:r>
            <w:proofErr w:type="spellEnd"/>
            <w:r w:rsidRPr="004E0C92">
              <w:rPr>
                <w:rFonts w:asciiTheme="minorHAnsi" w:hAnsiTheme="minorHAnsi" w:cstheme="minorHAnsi"/>
                <w:sz w:val="22"/>
                <w:szCs w:val="22"/>
              </w:rPr>
              <w:t xml:space="preserve"> v1 are freely available for scientific, educational and commercial use. The data are distributed under a specific license agreement that is included in the </w:t>
            </w:r>
            <w:proofErr w:type="spellStart"/>
            <w:r>
              <w:fldChar w:fldCharType="begin"/>
            </w:r>
            <w:r>
              <w:instrText>HYPERLINK "https://data.hydrosheds.org/file/technical-documentation/HydroSHEDS_TechDoc_v1_4.pdf" \t "_blank"</w:instrText>
            </w:r>
            <w:r>
              <w:fldChar w:fldCharType="separate"/>
            </w:r>
            <w:r w:rsidRPr="004E0C92">
              <w:rPr>
                <w:rStyle w:val="Heading4Char"/>
                <w:rFonts w:asciiTheme="minorHAnsi" w:hAnsiTheme="minorHAnsi" w:cstheme="minorHAnsi"/>
                <w:sz w:val="22"/>
                <w:szCs w:val="22"/>
              </w:rPr>
              <w:t>HydroSHEDS</w:t>
            </w:r>
            <w:proofErr w:type="spellEnd"/>
            <w:r w:rsidRPr="004E0C92">
              <w:rPr>
                <w:rStyle w:val="Heading4Char"/>
                <w:rFonts w:asciiTheme="minorHAnsi" w:hAnsiTheme="minorHAnsi" w:cstheme="minorHAnsi"/>
                <w:sz w:val="22"/>
                <w:szCs w:val="22"/>
              </w:rPr>
              <w:t xml:space="preserve"> Technical Documentation</w:t>
            </w:r>
            <w:r>
              <w:fldChar w:fldCharType="end"/>
            </w:r>
            <w:r w:rsidRPr="004E0C92">
              <w:rPr>
                <w:rFonts w:asciiTheme="minorHAnsi" w:hAnsiTheme="minorHAnsi" w:cstheme="minorHAnsi"/>
                <w:sz w:val="22"/>
                <w:szCs w:val="22"/>
              </w:rPr>
              <w:t>. For all regulations regarding license grants, copyright, redistribution restrictions, required attributions, disclaimer of warranty, indemnification, liability, and waiver of damages, please refer to the license agreement.</w:t>
            </w:r>
          </w:p>
          <w:p w14:paraId="77C3932B" w14:textId="77777777" w:rsidR="00AE5EC1" w:rsidRPr="004E0C92" w:rsidRDefault="00AE5EC1" w:rsidP="00AE5EC1">
            <w:pPr>
              <w:rPr>
                <w:rFonts w:asciiTheme="minorHAnsi" w:hAnsiTheme="minorHAnsi" w:cstheme="minorHAnsi"/>
                <w:sz w:val="22"/>
                <w:szCs w:val="22"/>
              </w:rPr>
            </w:pPr>
            <w:r w:rsidRPr="004E0C92">
              <w:rPr>
                <w:rFonts w:asciiTheme="minorHAnsi" w:hAnsiTheme="minorHAnsi" w:cstheme="minorHAnsi"/>
                <w:sz w:val="22"/>
                <w:szCs w:val="22"/>
              </w:rPr>
              <w:t>By downloading and using the data the user agrees to the terms and conditions of the license agreement.</w:t>
            </w:r>
          </w:p>
          <w:p w14:paraId="24F1C126" w14:textId="77777777" w:rsidR="006032FF" w:rsidRPr="004E0C92" w:rsidRDefault="006032FF">
            <w:pPr>
              <w:rPr>
                <w:rFonts w:asciiTheme="minorHAnsi" w:hAnsiTheme="minorHAnsi" w:cstheme="minorHAnsi"/>
                <w:sz w:val="22"/>
                <w:szCs w:val="22"/>
              </w:rPr>
            </w:pPr>
          </w:p>
        </w:tc>
      </w:tr>
      <w:tr w:rsidR="00AE5EC1" w:rsidRPr="004E0C92" w14:paraId="5FD52E02" w14:textId="77777777" w:rsidTr="00552BCA">
        <w:tc>
          <w:tcPr>
            <w:tcW w:w="2405" w:type="dxa"/>
          </w:tcPr>
          <w:p w14:paraId="2A50BBF7" w14:textId="77777777" w:rsidR="00AE5EC1" w:rsidRPr="004E0C92" w:rsidRDefault="00AE5EC1">
            <w:pPr>
              <w:rPr>
                <w:rFonts w:asciiTheme="minorHAnsi" w:hAnsiTheme="minorHAnsi" w:cstheme="minorHAnsi"/>
                <w:sz w:val="22"/>
                <w:szCs w:val="22"/>
              </w:rPr>
            </w:pPr>
            <w:r w:rsidRPr="004E0C92">
              <w:rPr>
                <w:rFonts w:asciiTheme="minorHAnsi" w:hAnsiTheme="minorHAnsi" w:cstheme="minorHAnsi"/>
                <w:sz w:val="22"/>
                <w:szCs w:val="22"/>
              </w:rPr>
              <w:t>Vegetation</w:t>
            </w:r>
          </w:p>
        </w:tc>
        <w:tc>
          <w:tcPr>
            <w:tcW w:w="3260" w:type="dxa"/>
          </w:tcPr>
          <w:p w14:paraId="7647B989" w14:textId="77777777" w:rsidR="00AE5EC1" w:rsidRPr="004E0C92" w:rsidRDefault="00AE5EC1" w:rsidP="00AE5EC1">
            <w:pPr>
              <w:rPr>
                <w:rFonts w:asciiTheme="minorHAnsi" w:hAnsiTheme="minorHAnsi" w:cstheme="minorHAnsi"/>
                <w:sz w:val="22"/>
                <w:szCs w:val="22"/>
              </w:rPr>
            </w:pPr>
            <w:r w:rsidRPr="004E0C92">
              <w:rPr>
                <w:rFonts w:asciiTheme="minorHAnsi" w:hAnsiTheme="minorHAnsi" w:cstheme="minorHAnsi"/>
                <w:sz w:val="22"/>
                <w:szCs w:val="22"/>
              </w:rPr>
              <w:t>MODIS landcover at 0.05 °</w:t>
            </w:r>
            <w:r w:rsidRPr="004E0C92">
              <w:rPr>
                <w:rFonts w:asciiTheme="minorHAnsi" w:hAnsiTheme="minorHAnsi" w:cstheme="minorHAnsi"/>
                <w:sz w:val="22"/>
                <w:szCs w:val="22"/>
              </w:rPr>
              <w:fldChar w:fldCharType="begin"/>
            </w:r>
            <w:r w:rsidRPr="004E0C92">
              <w:rPr>
                <w:rFonts w:asciiTheme="minorHAnsi" w:hAnsiTheme="minorHAnsi" w:cstheme="minorHAnsi"/>
                <w:sz w:val="22"/>
                <w:szCs w:val="22"/>
              </w:rPr>
              <w:instrText xml:space="preserve"> ADDIN EN.CITE &lt;EndNote&gt;&lt;Cite&gt;&lt;Author&gt;Friedl&lt;/Author&gt;&lt;RecNum&gt;262&lt;/RecNum&gt;&lt;DisplayText&gt;(Friedl and Sulla-Menashe 2015)&lt;/DisplayText&gt;&lt;record&gt;&lt;rec-number&gt;262&lt;/rec-number&gt;&lt;foreign-keys&gt;&lt;key app="EN" db-id="0s5tfrzd1awvr8ev2vyv5st7ztvwwapp5rtd" timestamp="1645547665"&gt;262&lt;/key&gt;&lt;/foreign-keys&gt;&lt;ref-type name="Dataset"&gt;59&lt;/ref-type&gt;&lt;contributors&gt;&lt;authors&gt;&lt;author&gt;Friedl, M., &lt;/author&gt;&lt;author&gt;D. Sulla-Menashe&lt;/author&gt;&lt;/authors&gt;&lt;/contributors&gt;&lt;titles&gt;&lt;title&gt;MCD12C1 MODIS/Terra+Aqua Land Cover Type Yearly L3 Global 0.05Deg CMG V006. 2015, distributed by NASA EOSDIS Land Processes DAAC&lt;/title&gt;&lt;/titles&gt;&lt;dates&gt;&lt;year&gt;2015&lt;/year&gt;&lt;/dates&gt;&lt;urls&gt;&lt;/urls&gt;&lt;electronic-resource-num&gt;https://doi.org/10.5067/MODIS/MCD12C1.006&lt;/electronic-resource-num&gt;&lt;/record&gt;&lt;/Cite&gt;&lt;/EndNote&gt;</w:instrText>
            </w:r>
            <w:r w:rsidRPr="004E0C92">
              <w:rPr>
                <w:rFonts w:asciiTheme="minorHAnsi" w:hAnsiTheme="minorHAnsi" w:cstheme="minorHAnsi"/>
                <w:sz w:val="22"/>
                <w:szCs w:val="22"/>
              </w:rPr>
              <w:fldChar w:fldCharType="separate"/>
            </w:r>
            <w:r w:rsidRPr="004E0C92">
              <w:rPr>
                <w:rFonts w:asciiTheme="minorHAnsi" w:hAnsiTheme="minorHAnsi" w:cstheme="minorHAnsi"/>
                <w:noProof/>
                <w:sz w:val="22"/>
                <w:szCs w:val="22"/>
              </w:rPr>
              <w:t>(Friedl and Sulla-Menashe 2015)</w:t>
            </w:r>
            <w:r w:rsidRPr="004E0C92">
              <w:rPr>
                <w:rFonts w:asciiTheme="minorHAnsi" w:hAnsiTheme="minorHAnsi" w:cstheme="minorHAnsi"/>
                <w:sz w:val="22"/>
                <w:szCs w:val="22"/>
              </w:rPr>
              <w:fldChar w:fldCharType="end"/>
            </w:r>
            <w:r w:rsidRPr="004E0C92">
              <w:rPr>
                <w:rFonts w:asciiTheme="minorHAnsi" w:hAnsiTheme="minorHAnsi" w:cstheme="minorHAnsi"/>
                <w:sz w:val="22"/>
                <w:szCs w:val="22"/>
              </w:rPr>
              <w:t xml:space="preserve">. </w:t>
            </w:r>
          </w:p>
          <w:p w14:paraId="38A5AF8F" w14:textId="77777777" w:rsidR="00AE5EC1" w:rsidRPr="004E0C92" w:rsidRDefault="00AE5EC1" w:rsidP="00AE5EC1">
            <w:pPr>
              <w:rPr>
                <w:rFonts w:asciiTheme="minorHAnsi" w:hAnsiTheme="minorHAnsi" w:cstheme="minorHAnsi"/>
                <w:sz w:val="22"/>
                <w:szCs w:val="22"/>
              </w:rPr>
            </w:pPr>
            <w:r w:rsidRPr="004E0C92">
              <w:rPr>
                <w:rFonts w:asciiTheme="minorHAnsi" w:hAnsiTheme="minorHAnsi" w:cstheme="minorHAnsi"/>
                <w:sz w:val="22"/>
                <w:szCs w:val="22"/>
              </w:rPr>
              <w:t>https://lpdaac.usgs.gov/products/mcd12c1v006/</w:t>
            </w:r>
          </w:p>
        </w:tc>
        <w:tc>
          <w:tcPr>
            <w:tcW w:w="3365" w:type="dxa"/>
          </w:tcPr>
          <w:p w14:paraId="474CE547" w14:textId="77777777" w:rsidR="00F24CCE" w:rsidRPr="004E0C92" w:rsidRDefault="00F24CCE" w:rsidP="00AE5EC1">
            <w:pPr>
              <w:rPr>
                <w:rFonts w:asciiTheme="minorHAnsi" w:hAnsiTheme="minorHAnsi" w:cstheme="minorHAnsi"/>
                <w:b/>
                <w:sz w:val="22"/>
                <w:szCs w:val="22"/>
              </w:rPr>
            </w:pPr>
            <w:r w:rsidRPr="004E0C92">
              <w:rPr>
                <w:rFonts w:asciiTheme="minorHAnsi" w:hAnsiTheme="minorHAnsi" w:cstheme="minorHAnsi"/>
                <w:sz w:val="22"/>
                <w:szCs w:val="22"/>
              </w:rPr>
              <w:t xml:space="preserve">All NASA Terra and Aqua MODIS, Suomi NPP VIIRS, and other Collections comply with NASA’s Data and Information policy, which promotes the full and open sharing of all data with the research and applications communities, private industry, academia, and the </w:t>
            </w:r>
            <w:proofErr w:type="gramStart"/>
            <w:r w:rsidRPr="004E0C92">
              <w:rPr>
                <w:rFonts w:asciiTheme="minorHAnsi" w:hAnsiTheme="minorHAnsi" w:cstheme="minorHAnsi"/>
                <w:sz w:val="22"/>
                <w:szCs w:val="22"/>
              </w:rPr>
              <w:t>general public</w:t>
            </w:r>
            <w:proofErr w:type="gramEnd"/>
            <w:r w:rsidRPr="004E0C92">
              <w:rPr>
                <w:rFonts w:asciiTheme="minorHAnsi" w:hAnsiTheme="minorHAnsi" w:cstheme="minorHAnsi"/>
                <w:sz w:val="22"/>
                <w:szCs w:val="22"/>
              </w:rPr>
              <w:t xml:space="preserve"> (the term data includes observation data, images, metadata, products, and documentation). All data products acquired through the </w:t>
            </w:r>
            <w:proofErr w:type="gramStart"/>
            <w:r w:rsidRPr="004E0C92">
              <w:rPr>
                <w:rFonts w:asciiTheme="minorHAnsi" w:hAnsiTheme="minorHAnsi" w:cstheme="minorHAnsi"/>
                <w:sz w:val="22"/>
                <w:szCs w:val="22"/>
              </w:rPr>
              <w:t>Level-1</w:t>
            </w:r>
            <w:proofErr w:type="gramEnd"/>
            <w:r w:rsidRPr="004E0C92">
              <w:rPr>
                <w:rFonts w:asciiTheme="minorHAnsi" w:hAnsiTheme="minorHAnsi" w:cstheme="minorHAnsi"/>
                <w:sz w:val="22"/>
                <w:szCs w:val="22"/>
              </w:rPr>
              <w:t xml:space="preserve"> and Atmosphere Archive &amp; Distribution System (LAADS) Distributed Active Archive </w:t>
            </w:r>
            <w:proofErr w:type="spellStart"/>
            <w:r w:rsidRPr="004E0C92">
              <w:rPr>
                <w:rFonts w:asciiTheme="minorHAnsi" w:hAnsiTheme="minorHAnsi" w:cstheme="minorHAnsi"/>
                <w:sz w:val="22"/>
                <w:szCs w:val="22"/>
              </w:rPr>
              <w:t>Center</w:t>
            </w:r>
            <w:proofErr w:type="spellEnd"/>
            <w:r w:rsidRPr="004E0C92">
              <w:rPr>
                <w:rFonts w:asciiTheme="minorHAnsi" w:hAnsiTheme="minorHAnsi" w:cstheme="minorHAnsi"/>
                <w:sz w:val="22"/>
                <w:szCs w:val="22"/>
              </w:rPr>
              <w:t xml:space="preserve"> (DAAC) are provided without any monetary </w:t>
            </w:r>
            <w:proofErr w:type="gramStart"/>
            <w:r w:rsidRPr="004E0C92">
              <w:rPr>
                <w:rFonts w:asciiTheme="minorHAnsi" w:hAnsiTheme="minorHAnsi" w:cstheme="minorHAnsi"/>
                <w:sz w:val="22"/>
                <w:szCs w:val="22"/>
              </w:rPr>
              <w:t>charge, and</w:t>
            </w:r>
            <w:proofErr w:type="gramEnd"/>
            <w:r w:rsidRPr="004E0C92">
              <w:rPr>
                <w:rFonts w:asciiTheme="minorHAnsi" w:hAnsiTheme="minorHAnsi" w:cstheme="minorHAnsi"/>
                <w:sz w:val="22"/>
                <w:szCs w:val="22"/>
              </w:rPr>
              <w:t xml:space="preserve"> have no restrictions on subsequent use or redistribution.</w:t>
            </w:r>
          </w:p>
          <w:p w14:paraId="6C04B6F2" w14:textId="77777777" w:rsidR="00F24CCE" w:rsidRPr="004E0C92" w:rsidRDefault="00F24CCE" w:rsidP="00AE5EC1">
            <w:pPr>
              <w:rPr>
                <w:rFonts w:asciiTheme="minorHAnsi" w:hAnsiTheme="minorHAnsi" w:cstheme="minorHAnsi"/>
                <w:b/>
                <w:sz w:val="22"/>
                <w:szCs w:val="22"/>
              </w:rPr>
            </w:pPr>
          </w:p>
          <w:p w14:paraId="05C01EE2" w14:textId="48B9D873" w:rsidR="00AE5EC1" w:rsidRPr="004E0C92" w:rsidRDefault="004E0C92" w:rsidP="00AE5EC1">
            <w:pPr>
              <w:rPr>
                <w:rFonts w:asciiTheme="minorHAnsi" w:hAnsiTheme="minorHAnsi" w:cstheme="minorHAnsi"/>
                <w:bCs/>
                <w:sz w:val="22"/>
                <w:szCs w:val="22"/>
              </w:rPr>
            </w:pPr>
            <w:hyperlink r:id="rId14" w:history="1">
              <w:r w:rsidRPr="004E0C92">
                <w:rPr>
                  <w:rStyle w:val="Hyperlink"/>
                  <w:rFonts w:asciiTheme="minorHAnsi" w:hAnsiTheme="minorHAnsi" w:cstheme="minorHAnsi"/>
                  <w:bCs/>
                  <w:sz w:val="22"/>
                  <w:szCs w:val="22"/>
                </w:rPr>
                <w:t>https://modaps.modaps.eosdis.nasa.gov/services/faq/LAADS_Data-Use_Citation_Policies.pdf</w:t>
              </w:r>
            </w:hyperlink>
          </w:p>
          <w:p w14:paraId="0BEB602C" w14:textId="77777777" w:rsidR="004E0C92" w:rsidRPr="004E0C92" w:rsidRDefault="004E0C92" w:rsidP="00AE5EC1">
            <w:pPr>
              <w:rPr>
                <w:rFonts w:asciiTheme="minorHAnsi" w:hAnsiTheme="minorHAnsi" w:cstheme="minorHAnsi"/>
                <w:bCs/>
                <w:sz w:val="22"/>
                <w:szCs w:val="22"/>
              </w:rPr>
            </w:pPr>
          </w:p>
        </w:tc>
      </w:tr>
      <w:tr w:rsidR="00AE5EC1" w:rsidRPr="004E0C92" w14:paraId="0AC5C576" w14:textId="77777777" w:rsidTr="00552BCA">
        <w:tc>
          <w:tcPr>
            <w:tcW w:w="2405" w:type="dxa"/>
          </w:tcPr>
          <w:p w14:paraId="1052DB25" w14:textId="77777777" w:rsidR="00AE5EC1" w:rsidRPr="004E0C92" w:rsidRDefault="00AE5EC1">
            <w:pPr>
              <w:rPr>
                <w:rFonts w:asciiTheme="minorHAnsi" w:hAnsiTheme="minorHAnsi" w:cstheme="minorHAnsi"/>
                <w:sz w:val="22"/>
                <w:szCs w:val="22"/>
              </w:rPr>
            </w:pPr>
            <w:r w:rsidRPr="004E0C92">
              <w:rPr>
                <w:rFonts w:asciiTheme="minorHAnsi" w:hAnsiTheme="minorHAnsi" w:cstheme="minorHAnsi"/>
                <w:sz w:val="22"/>
                <w:szCs w:val="22"/>
              </w:rPr>
              <w:t>Root depth</w:t>
            </w:r>
          </w:p>
        </w:tc>
        <w:tc>
          <w:tcPr>
            <w:tcW w:w="3260" w:type="dxa"/>
          </w:tcPr>
          <w:p w14:paraId="55ADDACE" w14:textId="77777777" w:rsidR="00AE5EC1" w:rsidRPr="004E0C92" w:rsidRDefault="00AE5EC1" w:rsidP="00AE5EC1">
            <w:pPr>
              <w:rPr>
                <w:rFonts w:asciiTheme="minorHAnsi" w:hAnsiTheme="minorHAnsi" w:cstheme="minorHAnsi"/>
                <w:color w:val="000000"/>
                <w:sz w:val="22"/>
                <w:szCs w:val="22"/>
              </w:rPr>
            </w:pPr>
            <w:r w:rsidRPr="004E0C92">
              <w:rPr>
                <w:rFonts w:asciiTheme="minorHAnsi" w:hAnsiTheme="minorHAnsi" w:cstheme="minorHAnsi"/>
                <w:color w:val="000000"/>
                <w:sz w:val="22"/>
                <w:szCs w:val="22"/>
              </w:rPr>
              <w:fldChar w:fldCharType="begin"/>
            </w:r>
            <w:r w:rsidRPr="004E0C92">
              <w:rPr>
                <w:rFonts w:asciiTheme="minorHAnsi" w:hAnsiTheme="minorHAnsi" w:cstheme="minorHAnsi"/>
                <w:color w:val="000000"/>
                <w:sz w:val="22"/>
                <w:szCs w:val="22"/>
              </w:rPr>
              <w:instrText xml:space="preserve"> ADDIN EN.CITE &lt;EndNote&gt;&lt;Cite AuthorYear="1"&gt;&lt;Author&gt;Fan&lt;/Author&gt;&lt;Year&gt;2017&lt;/Year&gt;&lt;RecNum&gt;267&lt;/RecNum&gt;&lt;DisplayText&gt;Fan et al. (2017a)&lt;/DisplayText&gt;&lt;record&gt;&lt;rec-number&gt;267&lt;/rec-number&gt;&lt;foreign-keys&gt;&lt;key app="EN" db-id="0s5tfrzd1awvr8ev2vyv5st7ztvwwapp5rtd" timestamp="1645627700"&gt;267&lt;/key&gt;&lt;/foreign-keys&gt;&lt;ref-type name="Journal Article"&gt;17&lt;/ref-type&gt;&lt;contributors&gt;&lt;authors&gt;&lt;author&gt;Fan, Ying&lt;/author&gt;&lt;author&gt;Miguez-Macho, Gonzalo&lt;/author&gt;&lt;author&gt;Jobbágy, Esteban G.&lt;/author&gt;&lt;author&gt;Jackson, Robert B.&lt;/author&gt;&lt;author&gt;Otero-Casal, Carlos&lt;/author&gt;&lt;/authors&gt;&lt;/contributors&gt;&lt;titles&gt;&lt;title&gt;Hydrologic regulation of plant rooting depth&lt;/title&gt;&lt;secondary-title&gt;Proceedings of the National Academy of Sciences&lt;/secondary-title&gt;&lt;/titles&gt;&lt;periodical&gt;&lt;full-title&gt;Proceedings of the National Academy of Sciences&lt;/full-title&gt;&lt;/periodical&gt;&lt;pages&gt;10572&lt;/pages&gt;&lt;volume&gt;114&lt;/volume&gt;&lt;number&gt;40&lt;/number&gt;&lt;dates&gt;&lt;year&gt;2017&lt;/year&gt;&lt;/dates&gt;&lt;urls&gt;&lt;related-urls&gt;&lt;url&gt;http://www.pnas.org/content/114/40/10572.abstract&lt;/url&gt;&lt;/related-urls&gt;&lt;/urls&gt;&lt;electronic-resource-num&gt;10.1073/pnas.1712381114&lt;/electronic-resource-num&gt;&lt;/record&gt;&lt;/Cite&gt;&lt;/EndNote&gt;</w:instrText>
            </w:r>
            <w:r w:rsidRPr="004E0C92">
              <w:rPr>
                <w:rFonts w:asciiTheme="minorHAnsi" w:hAnsiTheme="minorHAnsi" w:cstheme="minorHAnsi"/>
                <w:color w:val="000000"/>
                <w:sz w:val="22"/>
                <w:szCs w:val="22"/>
              </w:rPr>
              <w:fldChar w:fldCharType="separate"/>
            </w:r>
            <w:r w:rsidRPr="004E0C92">
              <w:rPr>
                <w:rFonts w:asciiTheme="minorHAnsi" w:hAnsiTheme="minorHAnsi" w:cstheme="minorHAnsi"/>
                <w:noProof/>
                <w:color w:val="000000"/>
                <w:sz w:val="22"/>
                <w:szCs w:val="22"/>
              </w:rPr>
              <w:t>Fan et al. (2017a)</w:t>
            </w:r>
            <w:r w:rsidRPr="004E0C92">
              <w:rPr>
                <w:rFonts w:asciiTheme="minorHAnsi" w:hAnsiTheme="minorHAnsi" w:cstheme="minorHAnsi"/>
                <w:color w:val="000000"/>
                <w:sz w:val="22"/>
                <w:szCs w:val="22"/>
              </w:rPr>
              <w:fldChar w:fldCharType="end"/>
            </w:r>
            <w:r w:rsidRPr="004E0C92">
              <w:rPr>
                <w:rFonts w:asciiTheme="minorHAnsi" w:hAnsiTheme="minorHAnsi" w:cstheme="minorHAnsi"/>
                <w:color w:val="000000"/>
                <w:sz w:val="22"/>
                <w:szCs w:val="22"/>
              </w:rPr>
              <w:t xml:space="preserve"> and dataset </w:t>
            </w:r>
            <w:r w:rsidRPr="004E0C92">
              <w:rPr>
                <w:rFonts w:asciiTheme="minorHAnsi" w:hAnsiTheme="minorHAnsi" w:cstheme="minorHAnsi"/>
                <w:color w:val="000000"/>
                <w:sz w:val="22"/>
                <w:szCs w:val="22"/>
              </w:rPr>
              <w:fldChar w:fldCharType="begin"/>
            </w:r>
            <w:r w:rsidRPr="004E0C92">
              <w:rPr>
                <w:rFonts w:asciiTheme="minorHAnsi" w:hAnsiTheme="minorHAnsi" w:cstheme="minorHAnsi"/>
                <w:color w:val="000000"/>
                <w:sz w:val="22"/>
                <w:szCs w:val="22"/>
              </w:rPr>
              <w:instrText xml:space="preserve"> ADDIN EN.CITE &lt;EndNote&gt;&lt;Cite AuthorYear="1"&gt;&lt;Author&gt;Fan&lt;/Author&gt;&lt;Year&gt;2017&lt;/Year&gt;&lt;RecNum&gt;268&lt;/RecNum&gt;&lt;DisplayText&gt;Fan et al. (2017b)&lt;/DisplayText&gt;&lt;record&gt;&lt;rec-number&gt;268&lt;/rec-number&gt;&lt;foreign-keys&gt;&lt;key app="EN" db-id="0s5tfrzd1awvr8ev2vyv5st7ztvwwapp5rtd" timestamp="1645627869"&gt;268&lt;/key&gt;&lt;/foreign-keys&gt;&lt;ref-type name="Dataset"&gt;59&lt;/ref-type&gt;&lt;contributors&gt;&lt;authors&gt;&lt;author&gt;Fan, Ying&lt;/author&gt;&lt;author&gt;Miguez-Macho, Gonzalo&lt;/author&gt;&lt;author&gt;Jobbágy, Esteban G.&lt;/author&gt;&lt;author&gt;Jackson, Robert B.&lt;/author&gt;&lt;author&gt;Otero-Casal, Carlos&lt;/author&gt;&lt;/authors&gt;&lt;/contributors&gt;&lt;titles&gt;&lt;title&gt;Hydrologic regulation of plant rooting depth&lt;/title&gt;&lt;/titles&gt;&lt;dates&gt;&lt;year&gt;2017&lt;/year&gt;&lt;/dates&gt;&lt;pub-location&gt;https://wci.earth2observe.eu/thredds/catalog/usc/root-depth/catalog.html&lt;/pub-location&gt;&lt;urls&gt;&lt;/urls&gt;&lt;/record&gt;&lt;/Cite&gt;&lt;/EndNote&gt;</w:instrText>
            </w:r>
            <w:r w:rsidRPr="004E0C92">
              <w:rPr>
                <w:rFonts w:asciiTheme="minorHAnsi" w:hAnsiTheme="minorHAnsi" w:cstheme="minorHAnsi"/>
                <w:color w:val="000000"/>
                <w:sz w:val="22"/>
                <w:szCs w:val="22"/>
              </w:rPr>
              <w:fldChar w:fldCharType="separate"/>
            </w:r>
            <w:r w:rsidRPr="004E0C92">
              <w:rPr>
                <w:rFonts w:asciiTheme="minorHAnsi" w:hAnsiTheme="minorHAnsi" w:cstheme="minorHAnsi"/>
                <w:noProof/>
                <w:color w:val="000000"/>
                <w:sz w:val="22"/>
                <w:szCs w:val="22"/>
              </w:rPr>
              <w:t>Fan et al. (2017b)</w:t>
            </w:r>
            <w:r w:rsidRPr="004E0C92">
              <w:rPr>
                <w:rFonts w:asciiTheme="minorHAnsi" w:hAnsiTheme="minorHAnsi" w:cstheme="minorHAnsi"/>
                <w:color w:val="000000"/>
                <w:sz w:val="22"/>
                <w:szCs w:val="22"/>
              </w:rPr>
              <w:fldChar w:fldCharType="end"/>
            </w:r>
            <w:r w:rsidRPr="004E0C92">
              <w:rPr>
                <w:rFonts w:asciiTheme="minorHAnsi" w:hAnsiTheme="minorHAnsi" w:cstheme="minorHAnsi"/>
                <w:color w:val="000000"/>
                <w:sz w:val="22"/>
                <w:szCs w:val="22"/>
              </w:rPr>
              <w:t xml:space="preserve"> </w:t>
            </w:r>
          </w:p>
          <w:p w14:paraId="09AFEBCD" w14:textId="77777777" w:rsidR="00AE5EC1" w:rsidRPr="004E0C92" w:rsidRDefault="00AE5EC1" w:rsidP="00AE5EC1">
            <w:pPr>
              <w:rPr>
                <w:rStyle w:val="Hyperlink"/>
                <w:rFonts w:asciiTheme="minorHAnsi" w:hAnsiTheme="minorHAnsi" w:cstheme="minorHAnsi"/>
                <w:noProof/>
                <w:sz w:val="22"/>
                <w:szCs w:val="22"/>
              </w:rPr>
            </w:pPr>
            <w:hyperlink r:id="rId15" w:history="1">
              <w:r w:rsidRPr="004E0C92">
                <w:rPr>
                  <w:rStyle w:val="Hyperlink"/>
                  <w:rFonts w:asciiTheme="minorHAnsi" w:hAnsiTheme="minorHAnsi" w:cstheme="minorHAnsi"/>
                  <w:noProof/>
                  <w:sz w:val="22"/>
                  <w:szCs w:val="22"/>
                </w:rPr>
                <w:t>https://wci.earth2observe.eu/thredds/catalog/usc/root-depth/catalog.html</w:t>
              </w:r>
            </w:hyperlink>
          </w:p>
          <w:p w14:paraId="3CF5DE95" w14:textId="77777777" w:rsidR="00116166" w:rsidRPr="004E0C92" w:rsidRDefault="00116166" w:rsidP="00AE5EC1">
            <w:pPr>
              <w:rPr>
                <w:rFonts w:asciiTheme="minorHAnsi" w:hAnsiTheme="minorHAnsi" w:cstheme="minorHAnsi"/>
                <w:sz w:val="22"/>
                <w:szCs w:val="22"/>
              </w:rPr>
            </w:pPr>
          </w:p>
          <w:p w14:paraId="3F68BC11" w14:textId="77777777" w:rsidR="00116166" w:rsidRPr="004E0C92" w:rsidRDefault="00116166" w:rsidP="00AE5EC1">
            <w:pPr>
              <w:rPr>
                <w:rFonts w:asciiTheme="minorHAnsi" w:hAnsiTheme="minorHAnsi" w:cstheme="minorHAnsi"/>
                <w:sz w:val="22"/>
                <w:szCs w:val="22"/>
              </w:rPr>
            </w:pPr>
            <w:r w:rsidRPr="004E0C92">
              <w:rPr>
                <w:rFonts w:asciiTheme="minorHAnsi" w:hAnsiTheme="minorHAnsi" w:cstheme="minorHAnsi"/>
                <w:sz w:val="22"/>
                <w:szCs w:val="22"/>
              </w:rPr>
              <w:t xml:space="preserve">and </w:t>
            </w:r>
          </w:p>
          <w:p w14:paraId="3003AC06" w14:textId="77777777" w:rsidR="00116166" w:rsidRPr="004E0C92" w:rsidRDefault="00116166" w:rsidP="00AE5EC1">
            <w:pPr>
              <w:rPr>
                <w:rFonts w:asciiTheme="minorHAnsi" w:hAnsiTheme="minorHAnsi" w:cstheme="minorHAnsi"/>
                <w:sz w:val="22"/>
                <w:szCs w:val="22"/>
              </w:rPr>
            </w:pPr>
            <w:hyperlink r:id="rId16" w:history="1">
              <w:r w:rsidRPr="004E0C92">
                <w:rPr>
                  <w:rStyle w:val="Hyperlink"/>
                  <w:rFonts w:asciiTheme="minorHAnsi" w:hAnsiTheme="minorHAnsi" w:cstheme="minorHAnsi"/>
                  <w:sz w:val="22"/>
                  <w:szCs w:val="22"/>
                </w:rPr>
                <w:t>https://pubmed.ncbi.nlm.nih.gov/28923923/</w:t>
              </w:r>
            </w:hyperlink>
          </w:p>
          <w:p w14:paraId="17EB1F79" w14:textId="77777777" w:rsidR="00116166" w:rsidRPr="004E0C92" w:rsidRDefault="00116166" w:rsidP="00AE5EC1">
            <w:pPr>
              <w:rPr>
                <w:rFonts w:asciiTheme="minorHAnsi" w:hAnsiTheme="minorHAnsi" w:cstheme="minorHAnsi"/>
                <w:sz w:val="22"/>
                <w:szCs w:val="22"/>
              </w:rPr>
            </w:pPr>
          </w:p>
        </w:tc>
        <w:tc>
          <w:tcPr>
            <w:tcW w:w="3365" w:type="dxa"/>
          </w:tcPr>
          <w:p w14:paraId="7E112F12" w14:textId="77777777" w:rsidR="00AE5EC1" w:rsidRPr="004E0C92" w:rsidRDefault="00597999" w:rsidP="00AE5EC1">
            <w:pPr>
              <w:rPr>
                <w:rFonts w:asciiTheme="minorHAnsi" w:hAnsiTheme="minorHAnsi" w:cstheme="minorHAnsi"/>
                <w:bCs/>
                <w:sz w:val="22"/>
                <w:szCs w:val="22"/>
              </w:rPr>
            </w:pPr>
            <w:r w:rsidRPr="004E0C92">
              <w:rPr>
                <w:rFonts w:asciiTheme="minorHAnsi" w:hAnsiTheme="minorHAnsi" w:cstheme="minorHAnsi"/>
                <w:bCs/>
                <w:sz w:val="22"/>
                <w:szCs w:val="22"/>
              </w:rPr>
              <w:lastRenderedPageBreak/>
              <w:t>CC BY-SA 4.0 DEED</w:t>
            </w:r>
          </w:p>
          <w:p w14:paraId="7D29E1D8" w14:textId="77777777" w:rsidR="00597999" w:rsidRPr="004E0C92" w:rsidRDefault="00597999" w:rsidP="00AE5EC1">
            <w:pPr>
              <w:rPr>
                <w:rFonts w:asciiTheme="minorHAnsi" w:hAnsiTheme="minorHAnsi" w:cstheme="minorHAnsi"/>
                <w:bCs/>
                <w:sz w:val="22"/>
                <w:szCs w:val="22"/>
              </w:rPr>
            </w:pPr>
          </w:p>
          <w:p w14:paraId="44BCFC71" w14:textId="07185585" w:rsidR="00597999" w:rsidRPr="004E0C92" w:rsidRDefault="004E2732" w:rsidP="00AE5EC1">
            <w:pPr>
              <w:rPr>
                <w:rFonts w:asciiTheme="minorHAnsi" w:hAnsiTheme="minorHAnsi" w:cstheme="minorHAnsi"/>
                <w:bCs/>
                <w:sz w:val="22"/>
                <w:szCs w:val="22"/>
              </w:rPr>
            </w:pPr>
            <w:hyperlink r:id="rId17" w:history="1">
              <w:r w:rsidRPr="004E0C92">
                <w:rPr>
                  <w:rStyle w:val="Hyperlink"/>
                  <w:rFonts w:asciiTheme="minorHAnsi" w:hAnsiTheme="minorHAnsi" w:cstheme="minorHAnsi"/>
                  <w:bCs/>
                  <w:sz w:val="22"/>
                  <w:szCs w:val="22"/>
                </w:rPr>
                <w:t>https://www.re3data.org/repository/r3d100011716</w:t>
              </w:r>
            </w:hyperlink>
          </w:p>
          <w:p w14:paraId="38324711" w14:textId="77777777" w:rsidR="004E2732" w:rsidRPr="004E0C92" w:rsidRDefault="004E2732" w:rsidP="00AE5EC1">
            <w:pPr>
              <w:rPr>
                <w:rFonts w:asciiTheme="minorHAnsi" w:hAnsiTheme="minorHAnsi" w:cstheme="minorHAnsi"/>
                <w:bCs/>
                <w:sz w:val="22"/>
                <w:szCs w:val="22"/>
              </w:rPr>
            </w:pPr>
          </w:p>
          <w:p w14:paraId="32232EC3" w14:textId="31EC5172" w:rsidR="00597999" w:rsidRPr="004E0C92" w:rsidRDefault="00597999" w:rsidP="00AE5EC1">
            <w:pPr>
              <w:rPr>
                <w:rFonts w:asciiTheme="minorHAnsi" w:hAnsiTheme="minorHAnsi" w:cstheme="minorHAnsi"/>
                <w:b/>
                <w:sz w:val="22"/>
                <w:szCs w:val="22"/>
              </w:rPr>
            </w:pPr>
          </w:p>
        </w:tc>
      </w:tr>
      <w:tr w:rsidR="00116166" w:rsidRPr="004E0C92" w14:paraId="1F46F9E3" w14:textId="77777777" w:rsidTr="00552BCA">
        <w:tc>
          <w:tcPr>
            <w:tcW w:w="2405" w:type="dxa"/>
          </w:tcPr>
          <w:p w14:paraId="6034F271" w14:textId="77777777" w:rsidR="00116166" w:rsidRPr="004E0C92" w:rsidRDefault="00116166">
            <w:pPr>
              <w:rPr>
                <w:rFonts w:asciiTheme="minorHAnsi" w:hAnsiTheme="minorHAnsi" w:cstheme="minorHAnsi"/>
                <w:sz w:val="22"/>
                <w:szCs w:val="22"/>
              </w:rPr>
            </w:pPr>
            <w:r w:rsidRPr="004E0C92">
              <w:rPr>
                <w:rFonts w:asciiTheme="minorHAnsi" w:hAnsiTheme="minorHAnsi" w:cstheme="minorHAnsi"/>
                <w:sz w:val="22"/>
                <w:szCs w:val="22"/>
              </w:rPr>
              <w:t>LAI</w:t>
            </w:r>
          </w:p>
        </w:tc>
        <w:tc>
          <w:tcPr>
            <w:tcW w:w="3260" w:type="dxa"/>
          </w:tcPr>
          <w:p w14:paraId="6A45CA31" w14:textId="77777777" w:rsidR="00116166" w:rsidRPr="004E0C92" w:rsidRDefault="00116166" w:rsidP="00AE5EC1">
            <w:pPr>
              <w:rPr>
                <w:rFonts w:asciiTheme="minorHAnsi" w:hAnsiTheme="minorHAnsi" w:cstheme="minorHAnsi"/>
                <w:color w:val="000000"/>
                <w:sz w:val="22"/>
                <w:szCs w:val="22"/>
              </w:rPr>
            </w:pPr>
            <w:r w:rsidRPr="004E0C92">
              <w:rPr>
                <w:rFonts w:asciiTheme="minorHAnsi" w:hAnsiTheme="minorHAnsi" w:cstheme="minorHAnsi"/>
                <w:color w:val="000000"/>
                <w:sz w:val="22"/>
                <w:szCs w:val="22"/>
              </w:rPr>
              <w:t xml:space="preserve">Copernicus LAI at 1km </w:t>
            </w:r>
            <w:r w:rsidRPr="004E0C92">
              <w:rPr>
                <w:rFonts w:asciiTheme="minorHAnsi" w:hAnsiTheme="minorHAnsi" w:cstheme="minorHAnsi"/>
                <w:color w:val="000000"/>
                <w:sz w:val="22"/>
                <w:szCs w:val="22"/>
              </w:rPr>
              <w:fldChar w:fldCharType="begin"/>
            </w:r>
            <w:r w:rsidR="00382DA0" w:rsidRPr="004E0C92">
              <w:rPr>
                <w:rFonts w:asciiTheme="minorHAnsi" w:hAnsiTheme="minorHAnsi" w:cstheme="minorHAnsi"/>
                <w:color w:val="000000"/>
                <w:sz w:val="22"/>
                <w:szCs w:val="22"/>
              </w:rPr>
              <w:instrText xml:space="preserve"> ADDIN EN.CITE &lt;EndNote&gt;&lt;Cite&gt;&lt;Author&gt;Smets&lt;/Author&gt;&lt;Year&gt;2019&lt;/Year&gt;&lt;RecNum&gt;270&lt;/RecNum&gt;&lt;DisplayText&gt;(Smets et al. 2019)&lt;/DisplayText&gt;&lt;record&gt;&lt;rec-number&gt;270&lt;/rec-number&gt;&lt;foreign-keys&gt;&lt;key app="EN" db-id="0s5tfrzd1awvr8ev2vyv5st7ztvwwapp5rtd" timestamp="1645800932"&gt;270&lt;/key&gt;&lt;/foreign-keys&gt;&lt;ref-type name="Dataset"&gt;59&lt;/ref-type&gt;&lt;contributors&gt;&lt;authors&gt;&lt;author&gt;Smets, B.,&lt;/author&gt;&lt;author&gt;Verger, A.,&lt;/author&gt;&lt;author&gt;Camacho, F.,&lt;/author&gt;&lt;author&gt;Van der Goten, R.,&lt;/author&gt;&lt;author&gt;Jacobs, T.&lt;/author&gt;&lt;/authors&gt;&lt;/contributors&gt;&lt;titles&gt;&lt;title&gt;Copernicus Global Land Operations &amp;quot;Vegetation and Energy&amp;quot;&lt;/title&gt;&lt;/titles&gt;&lt;dates&gt;&lt;year&gt;2019&lt;/year&gt;&lt;/dates&gt;&lt;pub-location&gt;https://land.copernicus.eu/global/products/lai&lt;/pub-location&gt;&lt;publisher&gt;Copernicus&lt;/publisher&gt;&lt;urls&gt;&lt;/urls&gt;&lt;electronic-resource-num&gt;https://land.copernicus.eu/global/products/lai&lt;/electronic-resource-num&gt;&lt;/record&gt;&lt;/Cite&gt;&lt;/EndNote&gt;</w:instrText>
            </w:r>
            <w:r w:rsidRPr="004E0C92">
              <w:rPr>
                <w:rFonts w:asciiTheme="minorHAnsi" w:hAnsiTheme="minorHAnsi" w:cstheme="minorHAnsi"/>
                <w:color w:val="000000"/>
                <w:sz w:val="22"/>
                <w:szCs w:val="22"/>
              </w:rPr>
              <w:fldChar w:fldCharType="separate"/>
            </w:r>
            <w:r w:rsidRPr="004E0C92">
              <w:rPr>
                <w:rFonts w:asciiTheme="minorHAnsi" w:hAnsiTheme="minorHAnsi" w:cstheme="minorHAnsi"/>
                <w:noProof/>
                <w:color w:val="000000"/>
                <w:sz w:val="22"/>
                <w:szCs w:val="22"/>
              </w:rPr>
              <w:t>(Smets et al. 2019)</w:t>
            </w:r>
            <w:r w:rsidRPr="004E0C92">
              <w:rPr>
                <w:rFonts w:asciiTheme="minorHAnsi" w:hAnsiTheme="minorHAnsi" w:cstheme="minorHAnsi"/>
                <w:color w:val="000000"/>
                <w:sz w:val="22"/>
                <w:szCs w:val="22"/>
              </w:rPr>
              <w:fldChar w:fldCharType="end"/>
            </w:r>
            <w:r w:rsidRPr="004E0C92">
              <w:rPr>
                <w:rFonts w:asciiTheme="minorHAnsi" w:hAnsiTheme="minorHAnsi" w:cstheme="minorHAnsi"/>
                <w:color w:val="000000"/>
                <w:sz w:val="22"/>
                <w:szCs w:val="22"/>
              </w:rPr>
              <w:t xml:space="preserve"> </w:t>
            </w:r>
            <w:hyperlink r:id="rId18" w:history="1">
              <w:r w:rsidRPr="004E0C92">
                <w:rPr>
                  <w:rFonts w:asciiTheme="minorHAnsi" w:hAnsiTheme="minorHAnsi" w:cstheme="minorHAnsi"/>
                  <w:sz w:val="22"/>
                  <w:szCs w:val="22"/>
                </w:rPr>
                <w:t>https://land.copernicus.eu/global/products/lai</w:t>
              </w:r>
            </w:hyperlink>
          </w:p>
        </w:tc>
        <w:tc>
          <w:tcPr>
            <w:tcW w:w="3365" w:type="dxa"/>
          </w:tcPr>
          <w:p w14:paraId="4695A4DA" w14:textId="2817D586" w:rsidR="00116166" w:rsidRDefault="00F81F7C" w:rsidP="00AE5EC1">
            <w:pPr>
              <w:rPr>
                <w:rFonts w:asciiTheme="minorHAnsi" w:hAnsiTheme="minorHAnsi" w:cstheme="minorHAnsi"/>
                <w:noProof/>
                <w:color w:val="000000"/>
                <w:sz w:val="22"/>
                <w:szCs w:val="22"/>
              </w:rPr>
            </w:pPr>
            <w:hyperlink r:id="rId19" w:history="1">
              <w:r w:rsidRPr="00E17D22">
                <w:rPr>
                  <w:rStyle w:val="Hyperlink"/>
                  <w:rFonts w:asciiTheme="minorHAnsi" w:hAnsiTheme="minorHAnsi" w:cstheme="minorHAnsi"/>
                  <w:noProof/>
                  <w:sz w:val="22"/>
                  <w:szCs w:val="22"/>
                </w:rPr>
                <w:t>https://www.copernicus.eu/en/access-data/copyright-and-licences</w:t>
              </w:r>
            </w:hyperlink>
          </w:p>
          <w:p w14:paraId="54CA70DD" w14:textId="77777777" w:rsidR="00F81F7C" w:rsidRDefault="00F81F7C" w:rsidP="00AE5EC1">
            <w:pPr>
              <w:rPr>
                <w:rFonts w:asciiTheme="minorHAnsi" w:hAnsiTheme="minorHAnsi" w:cstheme="minorHAnsi"/>
                <w:noProof/>
                <w:color w:val="000000"/>
                <w:sz w:val="22"/>
                <w:szCs w:val="22"/>
              </w:rPr>
            </w:pPr>
          </w:p>
          <w:p w14:paraId="25219C30" w14:textId="7416DF8B" w:rsidR="00F81F7C" w:rsidRDefault="00F81F7C" w:rsidP="00AE5EC1">
            <w:hyperlink r:id="rId20" w:history="1">
              <w:r>
                <w:rPr>
                  <w:rStyle w:val="Hyperlink"/>
                </w:rPr>
                <w:t>Access to data | Copernicus</w:t>
              </w:r>
            </w:hyperlink>
            <w:r>
              <w:t>. Open data</w:t>
            </w:r>
          </w:p>
          <w:p w14:paraId="126A9E48" w14:textId="50F41B16" w:rsidR="00F81F7C" w:rsidRPr="004E0C92" w:rsidRDefault="00F81F7C" w:rsidP="00AE5EC1">
            <w:pPr>
              <w:rPr>
                <w:rFonts w:asciiTheme="minorHAnsi" w:hAnsiTheme="minorHAnsi" w:cstheme="minorHAnsi"/>
                <w:b/>
                <w:sz w:val="22"/>
                <w:szCs w:val="22"/>
              </w:rPr>
            </w:pPr>
          </w:p>
        </w:tc>
      </w:tr>
      <w:tr w:rsidR="00116166" w:rsidRPr="004E0C92" w14:paraId="3BA0854E" w14:textId="77777777" w:rsidTr="00552BCA">
        <w:tc>
          <w:tcPr>
            <w:tcW w:w="2405" w:type="dxa"/>
          </w:tcPr>
          <w:p w14:paraId="00ED491E" w14:textId="77777777" w:rsidR="00116166" w:rsidRPr="004E0C92" w:rsidRDefault="00116166">
            <w:pPr>
              <w:rPr>
                <w:rFonts w:asciiTheme="minorHAnsi" w:hAnsiTheme="minorHAnsi" w:cstheme="minorHAnsi"/>
                <w:sz w:val="22"/>
                <w:szCs w:val="22"/>
              </w:rPr>
            </w:pPr>
            <w:r w:rsidRPr="004E0C92">
              <w:rPr>
                <w:rFonts w:asciiTheme="minorHAnsi" w:hAnsiTheme="minorHAnsi" w:cstheme="minorHAnsi"/>
                <w:sz w:val="22"/>
                <w:szCs w:val="22"/>
              </w:rPr>
              <w:t>albedo</w:t>
            </w:r>
          </w:p>
        </w:tc>
        <w:tc>
          <w:tcPr>
            <w:tcW w:w="3260" w:type="dxa"/>
          </w:tcPr>
          <w:p w14:paraId="2A1ABA99" w14:textId="77777777" w:rsidR="00116166" w:rsidRPr="004E0C92" w:rsidRDefault="00116166" w:rsidP="00116166">
            <w:pPr>
              <w:rPr>
                <w:rFonts w:asciiTheme="minorHAnsi" w:hAnsiTheme="minorHAnsi" w:cstheme="minorHAnsi"/>
                <w:color w:val="000000"/>
                <w:sz w:val="22"/>
                <w:szCs w:val="22"/>
              </w:rPr>
            </w:pPr>
            <w:r w:rsidRPr="004E0C92">
              <w:rPr>
                <w:rFonts w:asciiTheme="minorHAnsi" w:hAnsiTheme="minorHAnsi" w:cstheme="minorHAnsi"/>
                <w:color w:val="000000"/>
                <w:sz w:val="22"/>
                <w:szCs w:val="22"/>
              </w:rPr>
              <w:t xml:space="preserve">Copernicus surface albedo at 1km </w:t>
            </w:r>
            <w:r w:rsidRPr="004E0C92">
              <w:rPr>
                <w:rFonts w:asciiTheme="minorHAnsi" w:hAnsiTheme="minorHAnsi" w:cstheme="minorHAnsi"/>
                <w:color w:val="000000"/>
                <w:sz w:val="22"/>
                <w:szCs w:val="22"/>
              </w:rPr>
              <w:fldChar w:fldCharType="begin"/>
            </w:r>
            <w:r w:rsidRPr="004E0C92">
              <w:rPr>
                <w:rFonts w:asciiTheme="minorHAnsi" w:hAnsiTheme="minorHAnsi" w:cstheme="minorHAnsi"/>
                <w:color w:val="000000"/>
                <w:sz w:val="22"/>
                <w:szCs w:val="22"/>
              </w:rPr>
              <w:instrText xml:space="preserve"> ADDIN EN.CITE &lt;EndNote&gt;&lt;Cite&gt;&lt;Author&gt;Smets&lt;/Author&gt;&lt;Year&gt;2018&lt;/Year&gt;&lt;RecNum&gt;271&lt;/RecNum&gt;&lt;DisplayText&gt;(Smets and Sánchez-Zapero 2018)&lt;/DisplayText&gt;&lt;record&gt;&lt;rec-number&gt;271&lt;/rec-number&gt;&lt;foreign-keys&gt;&lt;key app="EN" db-id="0s5tfrzd1awvr8ev2vyv5st7ztvwwapp5rtd" timestamp="1645801547"&gt;271&lt;/key&gt;&lt;/foreign-keys&gt;&lt;ref-type name="Dataset"&gt;59&lt;/ref-type&gt;&lt;contributors&gt;&lt;authors&gt;&lt;author&gt;Bruno Smets&lt;/author&gt;&lt;author&gt;Jorge Sánchez-Zapero &lt;/author&gt;&lt;/authors&gt;&lt;/contributors&gt;&lt;titles&gt;&lt;title&gt;Copernicus Global Land Operations &amp;quot;Vegetation and Energy&amp;quot; ”CGLOPS-1”&lt;/title&gt;&lt;/titles&gt;&lt;dates&gt;&lt;year&gt;2018&lt;/year&gt;&lt;/dates&gt;&lt;pub-location&gt;https://land.copernicus.eu/global/products/sa&lt;/pub-location&gt;&lt;publisher&gt;Copernicus&lt;/publisher&gt;&lt;urls&gt;&lt;/urls&gt;&lt;/record&gt;&lt;/Cite&gt;&lt;/EndNote&gt;</w:instrText>
            </w:r>
            <w:r w:rsidRPr="004E0C92">
              <w:rPr>
                <w:rFonts w:asciiTheme="minorHAnsi" w:hAnsiTheme="minorHAnsi" w:cstheme="minorHAnsi"/>
                <w:color w:val="000000"/>
                <w:sz w:val="22"/>
                <w:szCs w:val="22"/>
              </w:rPr>
              <w:fldChar w:fldCharType="separate"/>
            </w:r>
            <w:r w:rsidRPr="004E0C92">
              <w:rPr>
                <w:rFonts w:asciiTheme="minorHAnsi" w:hAnsiTheme="minorHAnsi" w:cstheme="minorHAnsi"/>
                <w:noProof/>
                <w:color w:val="000000"/>
                <w:sz w:val="22"/>
                <w:szCs w:val="22"/>
              </w:rPr>
              <w:t>(Smets and Sánchez-Zapero 2018)</w:t>
            </w:r>
            <w:r w:rsidRPr="004E0C92">
              <w:rPr>
                <w:rFonts w:asciiTheme="minorHAnsi" w:hAnsiTheme="minorHAnsi" w:cstheme="minorHAnsi"/>
                <w:color w:val="000000"/>
                <w:sz w:val="22"/>
                <w:szCs w:val="22"/>
              </w:rPr>
              <w:fldChar w:fldCharType="end"/>
            </w:r>
            <w:r w:rsidRPr="004E0C92">
              <w:rPr>
                <w:rFonts w:asciiTheme="minorHAnsi" w:hAnsiTheme="minorHAnsi" w:cstheme="minorHAnsi"/>
                <w:color w:val="000000"/>
                <w:sz w:val="22"/>
                <w:szCs w:val="22"/>
              </w:rPr>
              <w:t xml:space="preserve">. </w:t>
            </w:r>
          </w:p>
          <w:p w14:paraId="5E7549FC" w14:textId="77777777" w:rsidR="00116166" w:rsidRPr="004E0C92" w:rsidRDefault="00116166" w:rsidP="00116166">
            <w:pPr>
              <w:rPr>
                <w:rFonts w:asciiTheme="minorHAnsi" w:hAnsiTheme="minorHAnsi" w:cstheme="minorHAnsi"/>
                <w:color w:val="000000"/>
                <w:sz w:val="22"/>
                <w:szCs w:val="22"/>
              </w:rPr>
            </w:pPr>
            <w:hyperlink r:id="rId21" w:history="1">
              <w:r w:rsidRPr="004E0C92">
                <w:rPr>
                  <w:rStyle w:val="Hyperlink"/>
                  <w:rFonts w:asciiTheme="minorHAnsi" w:hAnsiTheme="minorHAnsi" w:cstheme="minorHAnsi"/>
                  <w:noProof/>
                  <w:sz w:val="22"/>
                  <w:szCs w:val="22"/>
                </w:rPr>
                <w:t>https://land.copernicus.eu/global/products/sa</w:t>
              </w:r>
            </w:hyperlink>
          </w:p>
        </w:tc>
        <w:tc>
          <w:tcPr>
            <w:tcW w:w="3365" w:type="dxa"/>
          </w:tcPr>
          <w:p w14:paraId="6D1E5E1F" w14:textId="71EEB236" w:rsidR="00116166" w:rsidRDefault="00F81F7C" w:rsidP="00AE5EC1">
            <w:pPr>
              <w:rPr>
                <w:rFonts w:asciiTheme="minorHAnsi" w:hAnsiTheme="minorHAnsi" w:cstheme="minorHAnsi"/>
                <w:noProof/>
                <w:color w:val="000000"/>
                <w:sz w:val="22"/>
                <w:szCs w:val="22"/>
              </w:rPr>
            </w:pPr>
            <w:hyperlink r:id="rId22" w:history="1">
              <w:r w:rsidRPr="00E17D22">
                <w:rPr>
                  <w:rStyle w:val="Hyperlink"/>
                  <w:rFonts w:asciiTheme="minorHAnsi" w:hAnsiTheme="minorHAnsi" w:cstheme="minorHAnsi"/>
                  <w:noProof/>
                  <w:sz w:val="22"/>
                  <w:szCs w:val="22"/>
                </w:rPr>
                <w:t>https://www.copernicus.eu/en/access-data/copyright-and-licences</w:t>
              </w:r>
            </w:hyperlink>
          </w:p>
          <w:p w14:paraId="7A35B30A" w14:textId="77777777" w:rsidR="00F81F7C" w:rsidRDefault="00F81F7C" w:rsidP="00AE5EC1">
            <w:pPr>
              <w:rPr>
                <w:rFonts w:asciiTheme="minorHAnsi" w:hAnsiTheme="minorHAnsi" w:cstheme="minorHAnsi"/>
                <w:noProof/>
                <w:color w:val="000000"/>
                <w:sz w:val="22"/>
                <w:szCs w:val="22"/>
              </w:rPr>
            </w:pPr>
          </w:p>
          <w:p w14:paraId="79228B1A" w14:textId="77777777" w:rsidR="00F81F7C" w:rsidRDefault="00F81F7C" w:rsidP="00F81F7C">
            <w:hyperlink r:id="rId23" w:history="1">
              <w:r>
                <w:rPr>
                  <w:rStyle w:val="Hyperlink"/>
                </w:rPr>
                <w:t>Access to data | Copernicus</w:t>
              </w:r>
            </w:hyperlink>
            <w:r>
              <w:t>. Open data</w:t>
            </w:r>
          </w:p>
          <w:p w14:paraId="54A43C0C" w14:textId="77777777" w:rsidR="00F81F7C" w:rsidRPr="004E0C92" w:rsidRDefault="00F81F7C" w:rsidP="00AE5EC1">
            <w:pPr>
              <w:rPr>
                <w:rFonts w:asciiTheme="minorHAnsi" w:hAnsiTheme="minorHAnsi" w:cstheme="minorHAnsi"/>
                <w:noProof/>
                <w:color w:val="000000"/>
                <w:sz w:val="22"/>
                <w:szCs w:val="22"/>
              </w:rPr>
            </w:pPr>
          </w:p>
        </w:tc>
      </w:tr>
      <w:tr w:rsidR="00116166" w:rsidRPr="004E0C92" w14:paraId="73918504" w14:textId="77777777" w:rsidTr="00552BCA">
        <w:tc>
          <w:tcPr>
            <w:tcW w:w="2405" w:type="dxa"/>
          </w:tcPr>
          <w:p w14:paraId="1826DF39" w14:textId="77777777" w:rsidR="00116166" w:rsidRPr="004E0C92" w:rsidRDefault="00116166">
            <w:pPr>
              <w:rPr>
                <w:rFonts w:asciiTheme="minorHAnsi" w:hAnsiTheme="minorHAnsi" w:cstheme="minorHAnsi"/>
                <w:sz w:val="22"/>
                <w:szCs w:val="22"/>
              </w:rPr>
            </w:pPr>
            <w:r w:rsidRPr="004E0C92">
              <w:rPr>
                <w:rFonts w:asciiTheme="minorHAnsi" w:hAnsiTheme="minorHAnsi" w:cstheme="minorHAnsi"/>
                <w:sz w:val="22"/>
                <w:szCs w:val="22"/>
              </w:rPr>
              <w:t>Vegetation height</w:t>
            </w:r>
          </w:p>
        </w:tc>
        <w:tc>
          <w:tcPr>
            <w:tcW w:w="3260" w:type="dxa"/>
          </w:tcPr>
          <w:p w14:paraId="264E580A" w14:textId="77777777" w:rsidR="00116166" w:rsidRPr="004E0C92" w:rsidRDefault="00116166" w:rsidP="00116166">
            <w:pPr>
              <w:rPr>
                <w:rFonts w:asciiTheme="minorHAnsi" w:hAnsiTheme="minorHAnsi" w:cstheme="minorHAnsi"/>
                <w:color w:val="000000"/>
                <w:sz w:val="22"/>
                <w:szCs w:val="22"/>
              </w:rPr>
            </w:pPr>
            <w:r w:rsidRPr="004E0C92">
              <w:rPr>
                <w:rFonts w:asciiTheme="minorHAnsi" w:hAnsiTheme="minorHAnsi" w:cstheme="minorHAnsi"/>
                <w:color w:val="000000"/>
                <w:sz w:val="22"/>
                <w:szCs w:val="22"/>
              </w:rPr>
              <w:fldChar w:fldCharType="begin"/>
            </w:r>
            <w:r w:rsidRPr="004E0C92">
              <w:rPr>
                <w:rFonts w:asciiTheme="minorHAnsi" w:hAnsiTheme="minorHAnsi" w:cstheme="minorHAnsi"/>
                <w:color w:val="000000"/>
                <w:sz w:val="22"/>
                <w:szCs w:val="22"/>
              </w:rPr>
              <w:instrText xml:space="preserve"> ADDIN EN.CITE &lt;EndNote&gt;&lt;Cite AuthorYear="1"&gt;&lt;Author&gt;Healey&lt;/Author&gt;&lt;Year&gt;2015&lt;/Year&gt;&lt;RecNum&gt;272&lt;/RecNum&gt;&lt;DisplayText&gt;Healey et al. (2015)&lt;/DisplayText&gt;&lt;record&gt;&lt;rec-number&gt;272&lt;/rec-number&gt;&lt;foreign-keys&gt;&lt;key app="EN" db-id="0s5tfrzd1awvr8ev2vyv5st7ztvwwapp5rtd" timestamp="1645802645"&gt;272&lt;/key&gt;&lt;/foreign-keys&gt;&lt;ref-type name="Dataset"&gt;59&lt;/ref-type&gt;&lt;contributors&gt;&lt;authors&gt;&lt;author&gt;Healey, S.P., &lt;/author&gt;&lt;author&gt;M.W. Hernandez, &lt;/author&gt;&lt;author&gt;D.P. Edwards, &lt;/author&gt;&lt;author&gt;M.A. Lefsky, &lt;/author&gt;&lt;author&gt;E. Freeman, &lt;/author&gt;&lt;author&gt;P.L. Patterson, &lt;/author&gt;&lt;author&gt;E.J. Lindquist, &lt;/author&gt;&lt;author&gt;A.J. Lister.&lt;/author&gt;&lt;/authors&gt;&lt;/contributors&gt;&lt;titles&gt;&lt;title&gt;CMS: GLAS LiDAR-derived Global Estimates of Forest Canopy Height, 2004-2008&lt;/title&gt;&lt;/titles&gt;&lt;dates&gt;&lt;year&gt;2015&lt;/year&gt;&lt;/dates&gt;&lt;pub-location&gt;ORNL DAAC, Oak Ridge, Tennessee, USA &lt;/pub-location&gt;&lt;publisher&gt;https://daac.ornl.gov/cgi-bin/dsviewer.pl?ds_id=1271&lt;/publisher&gt;&lt;urls&gt;&lt;/urls&gt;&lt;electronic-resource-num&gt;https://doi.org/10.3334/ORNLDAAC/1271&lt;/electronic-resource-num&gt;&lt;/record&gt;&lt;/Cite&gt;&lt;/EndNote&gt;</w:instrText>
            </w:r>
            <w:r w:rsidRPr="004E0C92">
              <w:rPr>
                <w:rFonts w:asciiTheme="minorHAnsi" w:hAnsiTheme="minorHAnsi" w:cstheme="minorHAnsi"/>
                <w:color w:val="000000"/>
                <w:sz w:val="22"/>
                <w:szCs w:val="22"/>
              </w:rPr>
              <w:fldChar w:fldCharType="separate"/>
            </w:r>
            <w:r w:rsidRPr="004E0C92">
              <w:rPr>
                <w:rFonts w:asciiTheme="minorHAnsi" w:hAnsiTheme="minorHAnsi" w:cstheme="minorHAnsi"/>
                <w:color w:val="000000"/>
                <w:sz w:val="22"/>
                <w:szCs w:val="22"/>
              </w:rPr>
              <w:t>Healey et al. (2015)</w:t>
            </w:r>
            <w:r w:rsidRPr="004E0C92">
              <w:rPr>
                <w:rFonts w:asciiTheme="minorHAnsi" w:hAnsiTheme="minorHAnsi" w:cstheme="minorHAnsi"/>
                <w:color w:val="000000"/>
                <w:sz w:val="22"/>
                <w:szCs w:val="22"/>
              </w:rPr>
              <w:fldChar w:fldCharType="end"/>
            </w:r>
            <w:r w:rsidRPr="004E0C92">
              <w:rPr>
                <w:rFonts w:asciiTheme="minorHAnsi" w:hAnsiTheme="minorHAnsi" w:cstheme="minorHAnsi"/>
                <w:color w:val="000000"/>
                <w:sz w:val="22"/>
                <w:szCs w:val="22"/>
              </w:rPr>
              <w:t xml:space="preserve">. </w:t>
            </w:r>
          </w:p>
          <w:p w14:paraId="2694324E" w14:textId="77777777" w:rsidR="00116166" w:rsidRPr="004E0C92" w:rsidRDefault="00116166" w:rsidP="00116166">
            <w:pPr>
              <w:rPr>
                <w:rFonts w:asciiTheme="minorHAnsi" w:hAnsiTheme="minorHAnsi" w:cstheme="minorHAnsi"/>
                <w:color w:val="000000"/>
                <w:sz w:val="22"/>
                <w:szCs w:val="22"/>
              </w:rPr>
            </w:pPr>
            <w:hyperlink r:id="rId24" w:history="1">
              <w:r w:rsidRPr="004E0C92">
                <w:rPr>
                  <w:rStyle w:val="Hyperlink"/>
                  <w:rFonts w:asciiTheme="minorHAnsi" w:hAnsiTheme="minorHAnsi" w:cstheme="minorHAnsi"/>
                  <w:sz w:val="22"/>
                  <w:szCs w:val="22"/>
                </w:rPr>
                <w:t>https://daac.ornl.gov/cgi-bin/dsviewer.pl?ds_id=1271</w:t>
              </w:r>
            </w:hyperlink>
          </w:p>
          <w:p w14:paraId="1E5A966E" w14:textId="77777777" w:rsidR="00116166" w:rsidRPr="004E0C92" w:rsidRDefault="00116166" w:rsidP="00116166">
            <w:pPr>
              <w:rPr>
                <w:rFonts w:asciiTheme="minorHAnsi" w:hAnsiTheme="minorHAnsi" w:cstheme="minorHAnsi"/>
                <w:color w:val="000000"/>
                <w:sz w:val="22"/>
                <w:szCs w:val="22"/>
              </w:rPr>
            </w:pPr>
          </w:p>
          <w:p w14:paraId="1449C75D" w14:textId="77777777" w:rsidR="00116166" w:rsidRPr="0069509E" w:rsidRDefault="00116166" w:rsidP="00116166">
            <w:pPr>
              <w:rPr>
                <w:rFonts w:asciiTheme="minorHAnsi" w:hAnsiTheme="minorHAnsi" w:cstheme="minorHAnsi"/>
                <w:color w:val="000000"/>
                <w:sz w:val="22"/>
                <w:szCs w:val="22"/>
                <w:lang w:val="it-IT"/>
              </w:rPr>
            </w:pPr>
            <w:r w:rsidRPr="004E0C92">
              <w:rPr>
                <w:rFonts w:asciiTheme="minorHAnsi" w:hAnsiTheme="minorHAnsi" w:cstheme="minorHAnsi"/>
                <w:color w:val="323232"/>
                <w:sz w:val="22"/>
                <w:szCs w:val="22"/>
                <w:shd w:val="clear" w:color="auto" w:fill="FFFFFF"/>
              </w:rPr>
              <w:t xml:space="preserve">Healey, S.P., M.W. Hernandez, D.P. Edwards, M.A. Lefsky, E. Freeman, P.L. Patterson, E.J. Lindquist, and A.J. Lister. 2015. CMS: GLAS LiDAR-derived Global Estimates of Forest Canopy Height, 2004-2008. </w:t>
            </w:r>
            <w:r w:rsidRPr="0069509E">
              <w:rPr>
                <w:rFonts w:asciiTheme="minorHAnsi" w:hAnsiTheme="minorHAnsi" w:cstheme="minorHAnsi"/>
                <w:color w:val="323232"/>
                <w:sz w:val="22"/>
                <w:szCs w:val="22"/>
                <w:shd w:val="clear" w:color="auto" w:fill="FFFFFF"/>
                <w:lang w:val="it-IT"/>
              </w:rPr>
              <w:t>ORNL DAAC, Oak Ridge, Tennessee, USA https://doi.org/10.3334/ORNLDAAC/1271</w:t>
            </w:r>
          </w:p>
          <w:p w14:paraId="6D72069C" w14:textId="77777777" w:rsidR="00116166" w:rsidRPr="0069509E" w:rsidRDefault="00116166" w:rsidP="00116166">
            <w:pPr>
              <w:rPr>
                <w:rFonts w:asciiTheme="minorHAnsi" w:hAnsiTheme="minorHAnsi" w:cstheme="minorHAnsi"/>
                <w:color w:val="000000"/>
                <w:sz w:val="22"/>
                <w:szCs w:val="22"/>
                <w:lang w:val="it-IT"/>
              </w:rPr>
            </w:pPr>
          </w:p>
        </w:tc>
        <w:tc>
          <w:tcPr>
            <w:tcW w:w="3365" w:type="dxa"/>
          </w:tcPr>
          <w:p w14:paraId="70B2EB82" w14:textId="77777777" w:rsidR="00116166" w:rsidRDefault="00116166" w:rsidP="00AE5EC1">
            <w:pPr>
              <w:rPr>
                <w:rFonts w:asciiTheme="minorHAnsi" w:hAnsiTheme="minorHAnsi" w:cstheme="minorHAnsi"/>
                <w:color w:val="323232"/>
                <w:sz w:val="22"/>
                <w:szCs w:val="22"/>
                <w:shd w:val="clear" w:color="auto" w:fill="FFFFFF"/>
              </w:rPr>
            </w:pPr>
            <w:r w:rsidRPr="004E0C92">
              <w:rPr>
                <w:rFonts w:asciiTheme="minorHAnsi" w:hAnsiTheme="minorHAnsi" w:cstheme="minorHAnsi"/>
                <w:color w:val="323232"/>
                <w:sz w:val="22"/>
                <w:szCs w:val="22"/>
                <w:shd w:val="clear" w:color="auto" w:fill="FFFFFF"/>
              </w:rPr>
              <w:t>This dataset is openly shared, without restriction, in accordance with the </w:t>
            </w:r>
            <w:hyperlink r:id="rId25" w:history="1">
              <w:r w:rsidRPr="004E0C92">
                <w:rPr>
                  <w:rStyle w:val="Hyperlink"/>
                  <w:rFonts w:asciiTheme="minorHAnsi" w:hAnsiTheme="minorHAnsi" w:cstheme="minorHAnsi"/>
                  <w:color w:val="2276AC"/>
                  <w:sz w:val="22"/>
                  <w:szCs w:val="22"/>
                  <w:u w:val="none"/>
                  <w:shd w:val="clear" w:color="auto" w:fill="FFFFFF"/>
                </w:rPr>
                <w:t>EOSDIS Data Use Policy</w:t>
              </w:r>
            </w:hyperlink>
            <w:r w:rsidRPr="004E0C92">
              <w:rPr>
                <w:rFonts w:asciiTheme="minorHAnsi" w:hAnsiTheme="minorHAnsi" w:cstheme="minorHAnsi"/>
                <w:color w:val="323232"/>
                <w:sz w:val="22"/>
                <w:szCs w:val="22"/>
                <w:shd w:val="clear" w:color="auto" w:fill="FFFFFF"/>
              </w:rPr>
              <w:t>. See our </w:t>
            </w:r>
            <w:hyperlink r:id="rId26" w:anchor="citation_policy" w:history="1">
              <w:r w:rsidRPr="004E0C92">
                <w:rPr>
                  <w:rStyle w:val="Hyperlink"/>
                  <w:rFonts w:asciiTheme="minorHAnsi" w:hAnsiTheme="minorHAnsi" w:cstheme="minorHAnsi"/>
                  <w:color w:val="2276AC"/>
                  <w:sz w:val="22"/>
                  <w:szCs w:val="22"/>
                  <w:u w:val="none"/>
                  <w:shd w:val="clear" w:color="auto" w:fill="FFFFFF"/>
                </w:rPr>
                <w:t>Data Use and Citation Policy</w:t>
              </w:r>
            </w:hyperlink>
            <w:r w:rsidRPr="004E0C92">
              <w:rPr>
                <w:rFonts w:asciiTheme="minorHAnsi" w:hAnsiTheme="minorHAnsi" w:cstheme="minorHAnsi"/>
                <w:color w:val="323232"/>
                <w:sz w:val="22"/>
                <w:szCs w:val="22"/>
                <w:shd w:val="clear" w:color="auto" w:fill="FFFFFF"/>
              </w:rPr>
              <w:t> for more information.</w:t>
            </w:r>
          </w:p>
          <w:p w14:paraId="30F1C209" w14:textId="77777777" w:rsidR="009A7ADC" w:rsidRDefault="009A7ADC" w:rsidP="00AE5EC1">
            <w:pPr>
              <w:rPr>
                <w:rFonts w:asciiTheme="minorHAnsi" w:hAnsiTheme="minorHAnsi" w:cstheme="minorHAnsi"/>
                <w:color w:val="323232"/>
                <w:sz w:val="22"/>
                <w:szCs w:val="22"/>
                <w:shd w:val="clear" w:color="auto" w:fill="FFFFFF"/>
              </w:rPr>
            </w:pPr>
          </w:p>
          <w:p w14:paraId="4A7487FB" w14:textId="2E32D2D5" w:rsidR="009A7ADC" w:rsidRPr="004E0C92" w:rsidRDefault="009A7ADC" w:rsidP="00AE5EC1">
            <w:pPr>
              <w:rPr>
                <w:rFonts w:asciiTheme="minorHAnsi" w:hAnsiTheme="minorHAnsi" w:cstheme="minorHAnsi"/>
                <w:b/>
                <w:sz w:val="22"/>
                <w:szCs w:val="22"/>
              </w:rPr>
            </w:pPr>
            <w:r>
              <w:rPr>
                <w:rFonts w:asciiTheme="minorHAnsi" w:hAnsiTheme="minorHAnsi" w:cstheme="minorHAnsi"/>
                <w:color w:val="323232"/>
                <w:sz w:val="22"/>
                <w:szCs w:val="22"/>
                <w:shd w:val="clear" w:color="auto" w:fill="FFFFFF"/>
              </w:rPr>
              <w:t>No restrictions on use</w:t>
            </w:r>
          </w:p>
        </w:tc>
      </w:tr>
      <w:tr w:rsidR="00382DA0" w:rsidRPr="004E0C92" w14:paraId="0E8E390D" w14:textId="77777777" w:rsidTr="00552BCA">
        <w:tc>
          <w:tcPr>
            <w:tcW w:w="2405" w:type="dxa"/>
          </w:tcPr>
          <w:p w14:paraId="003F3CB7" w14:textId="77777777" w:rsidR="00382DA0" w:rsidRPr="004E0C92" w:rsidRDefault="009B72F7">
            <w:pPr>
              <w:rPr>
                <w:rFonts w:asciiTheme="minorHAnsi" w:hAnsiTheme="minorHAnsi" w:cstheme="minorHAnsi"/>
                <w:color w:val="000000"/>
                <w:sz w:val="22"/>
                <w:szCs w:val="22"/>
              </w:rPr>
            </w:pPr>
            <w:r w:rsidRPr="004E0C92">
              <w:rPr>
                <w:rFonts w:asciiTheme="minorHAnsi" w:hAnsiTheme="minorHAnsi" w:cstheme="minorHAnsi"/>
                <w:color w:val="000000"/>
                <w:sz w:val="22"/>
                <w:szCs w:val="22"/>
              </w:rPr>
              <w:t>Flow accumulation</w:t>
            </w:r>
          </w:p>
        </w:tc>
        <w:tc>
          <w:tcPr>
            <w:tcW w:w="3260" w:type="dxa"/>
          </w:tcPr>
          <w:p w14:paraId="1508E24B" w14:textId="77777777" w:rsidR="00382DA0" w:rsidRPr="004E0C92" w:rsidRDefault="00552BCA" w:rsidP="00AE5EC1">
            <w:pPr>
              <w:rPr>
                <w:rFonts w:asciiTheme="minorHAnsi" w:hAnsiTheme="minorHAnsi" w:cstheme="minorHAnsi"/>
                <w:color w:val="000000"/>
                <w:sz w:val="22"/>
                <w:szCs w:val="22"/>
              </w:rPr>
            </w:pPr>
            <w:proofErr w:type="spellStart"/>
            <w:r w:rsidRPr="004E0C92">
              <w:rPr>
                <w:rFonts w:asciiTheme="minorHAnsi" w:hAnsiTheme="minorHAnsi" w:cstheme="minorHAnsi"/>
                <w:color w:val="000000"/>
                <w:sz w:val="22"/>
                <w:szCs w:val="22"/>
              </w:rPr>
              <w:t>HydroSheds</w:t>
            </w:r>
            <w:proofErr w:type="spellEnd"/>
          </w:p>
          <w:p w14:paraId="10DE185D" w14:textId="77777777" w:rsidR="009B72F7" w:rsidRPr="004E0C92" w:rsidRDefault="009B72F7" w:rsidP="00AE5EC1">
            <w:pPr>
              <w:rPr>
                <w:rFonts w:asciiTheme="minorHAnsi" w:hAnsiTheme="minorHAnsi" w:cstheme="minorHAnsi"/>
                <w:color w:val="000000"/>
                <w:sz w:val="22"/>
                <w:szCs w:val="22"/>
              </w:rPr>
            </w:pPr>
            <w:r w:rsidRPr="004E0C92">
              <w:rPr>
                <w:rFonts w:asciiTheme="minorHAnsi" w:hAnsiTheme="minorHAnsi" w:cstheme="minorHAnsi"/>
                <w:color w:val="000000"/>
                <w:sz w:val="22"/>
                <w:szCs w:val="22"/>
              </w:rPr>
              <w:t>https://www.hydrosheds.org/hydrosheds-core-downloads</w:t>
            </w:r>
          </w:p>
        </w:tc>
        <w:tc>
          <w:tcPr>
            <w:tcW w:w="3365" w:type="dxa"/>
          </w:tcPr>
          <w:p w14:paraId="335963B6" w14:textId="77777777" w:rsidR="009B72F7" w:rsidRPr="004E0C92" w:rsidRDefault="009B72F7" w:rsidP="009B72F7">
            <w:pPr>
              <w:rPr>
                <w:rFonts w:asciiTheme="minorHAnsi" w:hAnsiTheme="minorHAnsi" w:cstheme="minorHAnsi"/>
                <w:color w:val="000000"/>
                <w:sz w:val="22"/>
                <w:szCs w:val="22"/>
              </w:rPr>
            </w:pPr>
            <w:r w:rsidRPr="004E0C92">
              <w:rPr>
                <w:rFonts w:asciiTheme="minorHAnsi" w:hAnsiTheme="minorHAnsi" w:cstheme="minorHAnsi"/>
                <w:color w:val="000000"/>
                <w:sz w:val="22"/>
                <w:szCs w:val="22"/>
              </w:rPr>
              <w:t>License</w:t>
            </w:r>
          </w:p>
          <w:p w14:paraId="0753046F" w14:textId="77777777" w:rsidR="009B72F7" w:rsidRPr="004E0C92" w:rsidRDefault="009B72F7" w:rsidP="009B72F7">
            <w:pPr>
              <w:rPr>
                <w:rFonts w:asciiTheme="minorHAnsi" w:hAnsiTheme="minorHAnsi" w:cstheme="minorHAnsi"/>
                <w:color w:val="000000"/>
                <w:sz w:val="22"/>
                <w:szCs w:val="22"/>
              </w:rPr>
            </w:pPr>
            <w:r w:rsidRPr="004E0C92">
              <w:rPr>
                <w:rFonts w:asciiTheme="minorHAnsi" w:hAnsiTheme="minorHAnsi" w:cstheme="minorHAnsi"/>
                <w:color w:val="000000"/>
                <w:sz w:val="22"/>
                <w:szCs w:val="22"/>
              </w:rPr>
              <w:t xml:space="preserve">The core products of </w:t>
            </w:r>
            <w:proofErr w:type="spellStart"/>
            <w:r w:rsidRPr="004E0C92">
              <w:rPr>
                <w:rFonts w:asciiTheme="minorHAnsi" w:hAnsiTheme="minorHAnsi" w:cstheme="minorHAnsi"/>
                <w:color w:val="000000"/>
                <w:sz w:val="22"/>
                <w:szCs w:val="22"/>
              </w:rPr>
              <w:t>HydroSHEDS</w:t>
            </w:r>
            <w:proofErr w:type="spellEnd"/>
            <w:r w:rsidRPr="004E0C92">
              <w:rPr>
                <w:rFonts w:asciiTheme="minorHAnsi" w:hAnsiTheme="minorHAnsi" w:cstheme="minorHAnsi"/>
                <w:color w:val="000000"/>
                <w:sz w:val="22"/>
                <w:szCs w:val="22"/>
              </w:rPr>
              <w:t xml:space="preserve"> v1 are freely available for scientific, educational and commercial use. The data are distributed under a specific license agreement that is included in the </w:t>
            </w:r>
            <w:proofErr w:type="spellStart"/>
            <w:r>
              <w:fldChar w:fldCharType="begin"/>
            </w:r>
            <w:r>
              <w:instrText>HYPERLINK "https://data.hydrosheds.org/file/technical-documentation/HydroSHEDS_TechDoc_v1_4.pdf" \t "_blank"</w:instrText>
            </w:r>
            <w:r>
              <w:fldChar w:fldCharType="separate"/>
            </w:r>
            <w:r w:rsidRPr="004E0C92">
              <w:rPr>
                <w:rFonts w:asciiTheme="minorHAnsi" w:hAnsiTheme="minorHAnsi" w:cstheme="minorHAnsi"/>
                <w:color w:val="000000"/>
                <w:sz w:val="22"/>
                <w:szCs w:val="22"/>
              </w:rPr>
              <w:t>HydroSHEDS</w:t>
            </w:r>
            <w:proofErr w:type="spellEnd"/>
            <w:r w:rsidRPr="004E0C92">
              <w:rPr>
                <w:rFonts w:asciiTheme="minorHAnsi" w:hAnsiTheme="minorHAnsi" w:cstheme="minorHAnsi"/>
                <w:color w:val="000000"/>
                <w:sz w:val="22"/>
                <w:szCs w:val="22"/>
              </w:rPr>
              <w:t xml:space="preserve"> Technical Documentation</w:t>
            </w:r>
            <w:r>
              <w:fldChar w:fldCharType="end"/>
            </w:r>
            <w:r w:rsidRPr="004E0C92">
              <w:rPr>
                <w:rFonts w:asciiTheme="minorHAnsi" w:hAnsiTheme="minorHAnsi" w:cstheme="minorHAnsi"/>
                <w:color w:val="000000"/>
                <w:sz w:val="22"/>
                <w:szCs w:val="22"/>
              </w:rPr>
              <w:t>. For all regulations regarding license grants, copyright, redistribution restrictions, required attributions, disclaimer of warranty, indemnification, liability, and waiver of damages, please refer to the license agreement.</w:t>
            </w:r>
          </w:p>
          <w:p w14:paraId="16DDCEAC" w14:textId="77777777" w:rsidR="009B72F7" w:rsidRPr="004E0C92" w:rsidRDefault="009B72F7" w:rsidP="009B72F7">
            <w:pPr>
              <w:rPr>
                <w:rFonts w:asciiTheme="minorHAnsi" w:hAnsiTheme="minorHAnsi" w:cstheme="minorHAnsi"/>
                <w:color w:val="000000"/>
                <w:sz w:val="22"/>
                <w:szCs w:val="22"/>
              </w:rPr>
            </w:pPr>
            <w:r w:rsidRPr="004E0C92">
              <w:rPr>
                <w:rFonts w:asciiTheme="minorHAnsi" w:hAnsiTheme="minorHAnsi" w:cstheme="minorHAnsi"/>
                <w:color w:val="000000"/>
                <w:sz w:val="22"/>
                <w:szCs w:val="22"/>
              </w:rPr>
              <w:t>By downloading and using the data the user agrees to the terms and conditions of the license agreement.</w:t>
            </w:r>
          </w:p>
          <w:p w14:paraId="564E66BD" w14:textId="77777777" w:rsidR="009B72F7" w:rsidRPr="004E0C92" w:rsidRDefault="009B72F7" w:rsidP="009B72F7">
            <w:pPr>
              <w:rPr>
                <w:rFonts w:asciiTheme="minorHAnsi" w:hAnsiTheme="minorHAnsi" w:cstheme="minorHAnsi"/>
                <w:color w:val="000000"/>
                <w:sz w:val="22"/>
                <w:szCs w:val="22"/>
              </w:rPr>
            </w:pPr>
            <w:r w:rsidRPr="004E0C92">
              <w:rPr>
                <w:rFonts w:asciiTheme="minorHAnsi" w:hAnsiTheme="minorHAnsi" w:cstheme="minorHAnsi"/>
                <w:color w:val="000000"/>
                <w:sz w:val="22"/>
                <w:szCs w:val="22"/>
              </w:rPr>
              <w:t>References</w:t>
            </w:r>
          </w:p>
          <w:p w14:paraId="18C83ABA" w14:textId="77777777" w:rsidR="009B72F7" w:rsidRPr="004E0C92" w:rsidRDefault="009B72F7" w:rsidP="009B72F7">
            <w:pPr>
              <w:rPr>
                <w:rFonts w:asciiTheme="minorHAnsi" w:hAnsiTheme="minorHAnsi" w:cstheme="minorHAnsi"/>
                <w:color w:val="000000"/>
                <w:sz w:val="22"/>
                <w:szCs w:val="22"/>
              </w:rPr>
            </w:pPr>
            <w:r w:rsidRPr="004E0C92">
              <w:rPr>
                <w:rFonts w:asciiTheme="minorHAnsi" w:hAnsiTheme="minorHAnsi" w:cstheme="minorHAnsi"/>
                <w:color w:val="000000"/>
                <w:sz w:val="22"/>
                <w:szCs w:val="22"/>
              </w:rPr>
              <w:lastRenderedPageBreak/>
              <w:t>Lehner, B., Verdin, K., Jarvis, A. (2008). New global hydrography derived from spaceborne elevation data. Eos, Transactions, American Geophysical Union, 89(10): 93–94. </w:t>
            </w:r>
            <w:hyperlink r:id="rId27" w:history="1">
              <w:r w:rsidRPr="004E0C92">
                <w:rPr>
                  <w:rFonts w:asciiTheme="minorHAnsi" w:hAnsiTheme="minorHAnsi" w:cstheme="minorHAnsi"/>
                  <w:color w:val="000000"/>
                  <w:sz w:val="22"/>
                  <w:szCs w:val="22"/>
                </w:rPr>
                <w:t>https://doi.org/10.1029/2008eo100001</w:t>
              </w:r>
            </w:hyperlink>
          </w:p>
          <w:p w14:paraId="5481B1C8" w14:textId="77777777" w:rsidR="00382DA0" w:rsidRPr="004E0C92" w:rsidRDefault="00382DA0" w:rsidP="009B72F7">
            <w:pPr>
              <w:rPr>
                <w:rFonts w:asciiTheme="minorHAnsi" w:hAnsiTheme="minorHAnsi" w:cstheme="minorHAnsi"/>
                <w:color w:val="000000"/>
                <w:sz w:val="22"/>
                <w:szCs w:val="22"/>
              </w:rPr>
            </w:pPr>
          </w:p>
        </w:tc>
      </w:tr>
      <w:tr w:rsidR="00382DA0" w:rsidRPr="004E0C92" w14:paraId="797ABEFE" w14:textId="77777777" w:rsidTr="00552BCA">
        <w:tc>
          <w:tcPr>
            <w:tcW w:w="2405" w:type="dxa"/>
          </w:tcPr>
          <w:p w14:paraId="012F50B6" w14:textId="77777777" w:rsidR="00382DA0" w:rsidRPr="004E0C92" w:rsidRDefault="00382DA0">
            <w:pPr>
              <w:rPr>
                <w:rFonts w:asciiTheme="minorHAnsi" w:hAnsiTheme="minorHAnsi" w:cstheme="minorHAnsi"/>
                <w:color w:val="000000"/>
                <w:sz w:val="22"/>
                <w:szCs w:val="22"/>
              </w:rPr>
            </w:pPr>
          </w:p>
          <w:p w14:paraId="0F38174F" w14:textId="77777777" w:rsidR="00552BCA" w:rsidRPr="004E0C92" w:rsidRDefault="00382DA0">
            <w:pPr>
              <w:rPr>
                <w:rFonts w:asciiTheme="minorHAnsi" w:hAnsiTheme="minorHAnsi" w:cstheme="minorHAnsi"/>
                <w:color w:val="000000"/>
                <w:sz w:val="22"/>
                <w:szCs w:val="22"/>
              </w:rPr>
            </w:pPr>
            <w:r w:rsidRPr="004E0C92">
              <w:rPr>
                <w:rFonts w:asciiTheme="minorHAnsi" w:hAnsiTheme="minorHAnsi" w:cstheme="minorHAnsi"/>
                <w:color w:val="000000"/>
                <w:sz w:val="22"/>
                <w:szCs w:val="22"/>
              </w:rPr>
              <w:t xml:space="preserve">ERA5 climate data: </w:t>
            </w:r>
          </w:p>
          <w:p w14:paraId="75E2E639" w14:textId="77777777" w:rsidR="00552BCA" w:rsidRPr="004E0C92" w:rsidRDefault="00552BCA" w:rsidP="00552BCA">
            <w:pPr>
              <w:pStyle w:val="ListParagraph"/>
              <w:numPr>
                <w:ilvl w:val="0"/>
                <w:numId w:val="1"/>
              </w:numPr>
              <w:rPr>
                <w:rFonts w:cstheme="minorHAnsi"/>
                <w:color w:val="000000"/>
              </w:rPr>
            </w:pPr>
            <w:r w:rsidRPr="004E0C92">
              <w:rPr>
                <w:rFonts w:cstheme="minorHAnsi"/>
                <w:color w:val="000000"/>
              </w:rPr>
              <w:t>2m temperature,</w:t>
            </w:r>
          </w:p>
          <w:p w14:paraId="1CA70AB7" w14:textId="77777777" w:rsidR="00552BCA" w:rsidRPr="004E0C92" w:rsidRDefault="00552BCA" w:rsidP="00552BCA">
            <w:pPr>
              <w:pStyle w:val="ListParagraph"/>
              <w:numPr>
                <w:ilvl w:val="0"/>
                <w:numId w:val="1"/>
              </w:numPr>
              <w:rPr>
                <w:rFonts w:cstheme="minorHAnsi"/>
                <w:color w:val="000000"/>
              </w:rPr>
            </w:pPr>
            <w:r w:rsidRPr="004E0C92">
              <w:rPr>
                <w:rFonts w:cstheme="minorHAnsi"/>
                <w:color w:val="000000"/>
              </w:rPr>
              <w:t xml:space="preserve">total precipitation, </w:t>
            </w:r>
          </w:p>
          <w:p w14:paraId="4F52BCDC" w14:textId="77777777" w:rsidR="00552BCA" w:rsidRPr="004E0C92" w:rsidRDefault="00552BCA" w:rsidP="00552BCA">
            <w:pPr>
              <w:pStyle w:val="ListParagraph"/>
              <w:numPr>
                <w:ilvl w:val="0"/>
                <w:numId w:val="1"/>
              </w:numPr>
              <w:rPr>
                <w:rFonts w:cstheme="minorHAnsi"/>
                <w:color w:val="000000"/>
              </w:rPr>
            </w:pPr>
            <w:r w:rsidRPr="004E0C92">
              <w:rPr>
                <w:rFonts w:cstheme="minorHAnsi"/>
                <w:color w:val="000000"/>
              </w:rPr>
              <w:t>10m u-component of wind,</w:t>
            </w:r>
          </w:p>
          <w:p w14:paraId="34242E79" w14:textId="77777777" w:rsidR="00552BCA" w:rsidRPr="004E0C92" w:rsidRDefault="00552BCA" w:rsidP="00552BCA">
            <w:pPr>
              <w:pStyle w:val="ListParagraph"/>
              <w:numPr>
                <w:ilvl w:val="0"/>
                <w:numId w:val="1"/>
              </w:numPr>
              <w:rPr>
                <w:rFonts w:cstheme="minorHAnsi"/>
                <w:color w:val="000000"/>
              </w:rPr>
            </w:pPr>
            <w:r w:rsidRPr="004E0C92">
              <w:rPr>
                <w:rFonts w:cstheme="minorHAnsi"/>
                <w:color w:val="000000"/>
              </w:rPr>
              <w:t xml:space="preserve">10m v-component of wind, </w:t>
            </w:r>
          </w:p>
          <w:p w14:paraId="6B1796AB" w14:textId="77777777" w:rsidR="00382DA0" w:rsidRPr="004E0C92" w:rsidRDefault="00552BCA" w:rsidP="00552BCA">
            <w:pPr>
              <w:pStyle w:val="ListParagraph"/>
              <w:numPr>
                <w:ilvl w:val="0"/>
                <w:numId w:val="1"/>
              </w:numPr>
              <w:rPr>
                <w:rFonts w:cstheme="minorHAnsi"/>
                <w:color w:val="000000"/>
              </w:rPr>
            </w:pPr>
            <w:r w:rsidRPr="004E0C92">
              <w:rPr>
                <w:rFonts w:cstheme="minorHAnsi"/>
                <w:color w:val="000000"/>
              </w:rPr>
              <w:t>surface pressure,</w:t>
            </w:r>
          </w:p>
          <w:p w14:paraId="02FC1F9A" w14:textId="77777777" w:rsidR="00552BCA" w:rsidRPr="004E0C92" w:rsidRDefault="00552BCA" w:rsidP="00552BCA">
            <w:pPr>
              <w:pStyle w:val="ListParagraph"/>
              <w:numPr>
                <w:ilvl w:val="0"/>
                <w:numId w:val="1"/>
              </w:numPr>
              <w:rPr>
                <w:rFonts w:cstheme="minorHAnsi"/>
                <w:color w:val="000000"/>
              </w:rPr>
            </w:pPr>
            <w:r w:rsidRPr="004E0C92">
              <w:rPr>
                <w:rFonts w:cstheme="minorHAnsi"/>
                <w:color w:val="000000"/>
              </w:rPr>
              <w:t>surface net,</w:t>
            </w:r>
          </w:p>
          <w:p w14:paraId="1D5505A1" w14:textId="77777777" w:rsidR="00552BCA" w:rsidRPr="004E0C92" w:rsidRDefault="00552BCA" w:rsidP="00552BCA">
            <w:pPr>
              <w:pStyle w:val="ListParagraph"/>
              <w:numPr>
                <w:ilvl w:val="0"/>
                <w:numId w:val="1"/>
              </w:numPr>
              <w:rPr>
                <w:rFonts w:cstheme="minorHAnsi"/>
                <w:color w:val="000000"/>
              </w:rPr>
            </w:pPr>
            <w:r w:rsidRPr="004E0C92">
              <w:rPr>
                <w:rFonts w:cstheme="minorHAnsi"/>
                <w:color w:val="000000"/>
              </w:rPr>
              <w:t>2m dewpoint temperature,</w:t>
            </w:r>
          </w:p>
          <w:p w14:paraId="61C5AB2F" w14:textId="77777777" w:rsidR="00552BCA" w:rsidRPr="004E0C92" w:rsidRDefault="00552BCA" w:rsidP="00552BCA">
            <w:pPr>
              <w:pStyle w:val="ListParagraph"/>
              <w:numPr>
                <w:ilvl w:val="0"/>
                <w:numId w:val="1"/>
              </w:numPr>
              <w:rPr>
                <w:rFonts w:cstheme="minorHAnsi"/>
                <w:color w:val="000000"/>
              </w:rPr>
            </w:pPr>
            <w:r w:rsidRPr="004E0C92">
              <w:rPr>
                <w:rFonts w:cstheme="minorHAnsi"/>
                <w:color w:val="000000"/>
              </w:rPr>
              <w:t>Mean surface downward long wave radiation,</w:t>
            </w:r>
          </w:p>
          <w:p w14:paraId="774515AB" w14:textId="77777777" w:rsidR="00552BCA" w:rsidRPr="004E0C92" w:rsidRDefault="00552BCA" w:rsidP="00552BCA">
            <w:pPr>
              <w:pStyle w:val="ListParagraph"/>
              <w:numPr>
                <w:ilvl w:val="0"/>
                <w:numId w:val="1"/>
              </w:numPr>
              <w:rPr>
                <w:rFonts w:cstheme="minorHAnsi"/>
                <w:color w:val="000000"/>
              </w:rPr>
            </w:pPr>
            <w:r w:rsidRPr="004E0C92">
              <w:rPr>
                <w:rFonts w:cstheme="minorHAnsi"/>
                <w:color w:val="000000"/>
              </w:rPr>
              <w:t xml:space="preserve">Mean surface downward </w:t>
            </w:r>
            <w:proofErr w:type="gramStart"/>
            <w:r w:rsidRPr="004E0C92">
              <w:rPr>
                <w:rFonts w:cstheme="minorHAnsi"/>
                <w:color w:val="000000"/>
              </w:rPr>
              <w:t>short wave</w:t>
            </w:r>
            <w:proofErr w:type="gramEnd"/>
            <w:r w:rsidRPr="004E0C92">
              <w:rPr>
                <w:rFonts w:cstheme="minorHAnsi"/>
                <w:color w:val="000000"/>
              </w:rPr>
              <w:t xml:space="preserve"> radiation </w:t>
            </w:r>
          </w:p>
        </w:tc>
        <w:tc>
          <w:tcPr>
            <w:tcW w:w="3260" w:type="dxa"/>
          </w:tcPr>
          <w:p w14:paraId="305D3B08" w14:textId="77777777" w:rsidR="00382DA0" w:rsidRPr="004E0C92" w:rsidRDefault="00411F13" w:rsidP="00AE5EC1">
            <w:pPr>
              <w:rPr>
                <w:rFonts w:asciiTheme="minorHAnsi" w:hAnsiTheme="minorHAnsi" w:cstheme="minorHAnsi"/>
                <w:color w:val="000000"/>
                <w:sz w:val="22"/>
                <w:szCs w:val="22"/>
              </w:rPr>
            </w:pPr>
            <w:r w:rsidRPr="004E0C92">
              <w:rPr>
                <w:rFonts w:asciiTheme="minorHAnsi" w:hAnsiTheme="minorHAnsi" w:cstheme="minorHAnsi"/>
                <w:color w:val="000000"/>
                <w:sz w:val="22"/>
                <w:szCs w:val="22"/>
              </w:rPr>
              <w:t>https://cds.climate.copernicus.eu/cdsapp#!/dataset/reanalysis-era5-land?tab=overview</w:t>
            </w:r>
          </w:p>
        </w:tc>
        <w:tc>
          <w:tcPr>
            <w:tcW w:w="3365" w:type="dxa"/>
          </w:tcPr>
          <w:p w14:paraId="1F5A2306" w14:textId="36B969BF" w:rsidR="007E44D8" w:rsidRDefault="007E44D8" w:rsidP="00AE5EC1">
            <w:pPr>
              <w:rPr>
                <w:rFonts w:ascii="Open Sans" w:hAnsi="Open Sans" w:cs="Open Sans"/>
                <w:color w:val="333333"/>
                <w:sz w:val="21"/>
                <w:szCs w:val="21"/>
                <w:shd w:val="clear" w:color="auto" w:fill="FFFFFF"/>
              </w:rPr>
            </w:pPr>
            <w:hyperlink r:id="rId28" w:anchor="!/dataset/reanalysis-era5-land?tab=overview" w:history="1">
              <w:r>
                <w:rPr>
                  <w:rStyle w:val="Hyperlink"/>
                </w:rPr>
                <w:t>ERA5-Land hourly data from 1950 to present (copernicus.eu)</w:t>
              </w:r>
            </w:hyperlink>
          </w:p>
          <w:p w14:paraId="3EFDD9F0" w14:textId="77777777" w:rsidR="007E44D8" w:rsidRDefault="007E44D8" w:rsidP="00AE5EC1">
            <w:pPr>
              <w:rPr>
                <w:rFonts w:ascii="Open Sans" w:hAnsi="Open Sans" w:cs="Open Sans"/>
                <w:color w:val="333333"/>
                <w:sz w:val="21"/>
                <w:szCs w:val="21"/>
                <w:shd w:val="clear" w:color="auto" w:fill="FFFFFF"/>
              </w:rPr>
            </w:pPr>
          </w:p>
          <w:p w14:paraId="09F52373" w14:textId="77777777" w:rsidR="00382DA0" w:rsidRDefault="007E44D8" w:rsidP="00AE5EC1">
            <w:pPr>
              <w:rPr>
                <w:rFonts w:ascii="Open Sans" w:hAnsi="Open Sans" w:cs="Open Sans"/>
                <w:color w:val="333333"/>
                <w:sz w:val="21"/>
                <w:szCs w:val="21"/>
                <w:shd w:val="clear" w:color="auto" w:fill="FFFFFF"/>
              </w:rPr>
            </w:pPr>
            <w:r>
              <w:rPr>
                <w:rFonts w:ascii="Open Sans" w:hAnsi="Open Sans" w:cs="Open Sans"/>
                <w:color w:val="333333"/>
                <w:sz w:val="21"/>
                <w:szCs w:val="21"/>
                <w:shd w:val="clear" w:color="auto" w:fill="FFFFFF"/>
              </w:rPr>
              <w:t xml:space="preserve">4.2. Access to Copernicus Products is given for any purpose in so far as it is lawful, whereas use may include, but is not limited </w:t>
            </w:r>
            <w:proofErr w:type="gramStart"/>
            <w:r>
              <w:rPr>
                <w:rFonts w:ascii="Open Sans" w:hAnsi="Open Sans" w:cs="Open Sans"/>
                <w:color w:val="333333"/>
                <w:sz w:val="21"/>
                <w:szCs w:val="21"/>
                <w:shd w:val="clear" w:color="auto" w:fill="FFFFFF"/>
              </w:rPr>
              <w:t>to:</w:t>
            </w:r>
            <w:proofErr w:type="gramEnd"/>
            <w:r>
              <w:rPr>
                <w:rFonts w:ascii="Open Sans" w:hAnsi="Open Sans" w:cs="Open Sans"/>
                <w:color w:val="333333"/>
                <w:sz w:val="21"/>
                <w:szCs w:val="21"/>
                <w:shd w:val="clear" w:color="auto" w:fill="FFFFFF"/>
              </w:rPr>
              <w:t xml:space="preserve"> reproduction; distribution; communication to the public; adaptation, modification and combination with other data and information; or any combination of the foregoing.</w:t>
            </w:r>
          </w:p>
          <w:p w14:paraId="4D8C76A2" w14:textId="77777777" w:rsidR="007E44D8" w:rsidRDefault="007E44D8" w:rsidP="00AE5EC1">
            <w:pPr>
              <w:rPr>
                <w:rFonts w:ascii="Open Sans" w:hAnsi="Open Sans" w:cs="Open Sans"/>
                <w:color w:val="333333"/>
                <w:sz w:val="21"/>
                <w:szCs w:val="21"/>
                <w:shd w:val="clear" w:color="auto" w:fill="FFFFFF"/>
              </w:rPr>
            </w:pPr>
          </w:p>
          <w:p w14:paraId="6A4523C9" w14:textId="3BD4E32F" w:rsidR="007E44D8" w:rsidRPr="004E0C92" w:rsidRDefault="007E44D8" w:rsidP="00AE5EC1">
            <w:pPr>
              <w:rPr>
                <w:rFonts w:asciiTheme="minorHAnsi" w:hAnsiTheme="minorHAnsi" w:cstheme="minorHAnsi"/>
                <w:b/>
                <w:sz w:val="22"/>
                <w:szCs w:val="22"/>
              </w:rPr>
            </w:pPr>
            <w:r>
              <w:rPr>
                <w:rFonts w:ascii="Open Sans" w:hAnsi="Open Sans" w:cs="Open Sans"/>
                <w:color w:val="333333"/>
                <w:sz w:val="21"/>
                <w:szCs w:val="21"/>
                <w:shd w:val="clear" w:color="auto" w:fill="FFFFFF"/>
              </w:rPr>
              <w:t>4.3 All users of Copernicus Products must provide clear and visible attribution to the Copernicus programme. The Licensee will communicate to the public the source of the Copernicus Products by crediting the Copernicus Climate Change and Atmosphere Monitoring Services:</w:t>
            </w:r>
          </w:p>
        </w:tc>
      </w:tr>
    </w:tbl>
    <w:p w14:paraId="74FE0278" w14:textId="77777777" w:rsidR="0066539F" w:rsidRPr="004E0C92" w:rsidRDefault="0066539F">
      <w:pPr>
        <w:rPr>
          <w:rFonts w:asciiTheme="minorHAnsi" w:hAnsiTheme="minorHAnsi" w:cstheme="minorHAnsi"/>
          <w:sz w:val="22"/>
          <w:szCs w:val="22"/>
        </w:rPr>
      </w:pPr>
    </w:p>
    <w:p w14:paraId="4FB19A86" w14:textId="77777777" w:rsidR="00382DA0" w:rsidRPr="004E0C92" w:rsidRDefault="00382DA0">
      <w:pPr>
        <w:rPr>
          <w:rFonts w:asciiTheme="minorHAnsi" w:hAnsiTheme="minorHAnsi" w:cstheme="minorHAnsi"/>
          <w:sz w:val="22"/>
          <w:szCs w:val="22"/>
        </w:rPr>
      </w:pPr>
    </w:p>
    <w:p w14:paraId="6B81D3EE" w14:textId="77777777" w:rsidR="00382DA0" w:rsidRPr="004E0C92" w:rsidRDefault="00382DA0">
      <w:pPr>
        <w:rPr>
          <w:rFonts w:asciiTheme="minorHAnsi" w:hAnsiTheme="minorHAnsi" w:cstheme="minorHAnsi"/>
          <w:sz w:val="22"/>
          <w:szCs w:val="22"/>
        </w:rPr>
      </w:pPr>
    </w:p>
    <w:p w14:paraId="6EAC35B6" w14:textId="77777777" w:rsidR="00382DA0" w:rsidRPr="004E0C92" w:rsidRDefault="00382DA0">
      <w:pPr>
        <w:rPr>
          <w:rFonts w:asciiTheme="minorHAnsi" w:hAnsiTheme="minorHAnsi" w:cstheme="minorHAnsi"/>
          <w:sz w:val="22"/>
          <w:szCs w:val="22"/>
        </w:rPr>
      </w:pPr>
    </w:p>
    <w:p w14:paraId="73E9EC65" w14:textId="77777777" w:rsidR="00792B6B" w:rsidRPr="00792B6B" w:rsidRDefault="00792B6B" w:rsidP="00792B6B">
      <w:pPr>
        <w:pStyle w:val="EndNoteBibliography"/>
        <w:spacing w:after="0"/>
        <w:ind w:left="426" w:hanging="426"/>
        <w:rPr>
          <w:rFonts w:asciiTheme="minorHAnsi" w:hAnsiTheme="minorHAnsi" w:cstheme="minorHAnsi"/>
          <w:smallCaps/>
        </w:rPr>
      </w:pPr>
      <w:r w:rsidRPr="00792B6B">
        <w:rPr>
          <w:rFonts w:asciiTheme="minorHAnsi" w:hAnsiTheme="minorHAnsi" w:cstheme="minorHAnsi"/>
          <w:smallCaps/>
        </w:rPr>
        <w:t>BUREAU OF MINES AND GEO-SCIENCES AND MINISTRY OF NATURAL RESOURCES 1986. Groundwater availability map of the Philippines, Bureau of Mines and Geo-Sciences, Metro Manila, Philippines.</w:t>
      </w:r>
    </w:p>
    <w:p w14:paraId="5F9588D1" w14:textId="6A8856BC" w:rsidR="00552BCA" w:rsidRPr="004E0C92" w:rsidRDefault="00382DA0" w:rsidP="00792B6B">
      <w:pPr>
        <w:pStyle w:val="EndNoteBibliography"/>
        <w:spacing w:after="0"/>
        <w:rPr>
          <w:rFonts w:asciiTheme="minorHAnsi" w:hAnsiTheme="minorHAnsi" w:cstheme="minorHAnsi"/>
        </w:rPr>
      </w:pPr>
      <w:r w:rsidRPr="004E0C92">
        <w:rPr>
          <w:rFonts w:asciiTheme="minorHAnsi" w:hAnsiTheme="minorHAnsi" w:cstheme="minorHAnsi"/>
        </w:rPr>
        <w:fldChar w:fldCharType="begin"/>
      </w:r>
      <w:r w:rsidRPr="004E0C92">
        <w:rPr>
          <w:rFonts w:asciiTheme="minorHAnsi" w:hAnsiTheme="minorHAnsi" w:cstheme="minorHAnsi"/>
        </w:rPr>
        <w:instrText xml:space="preserve"> ADDIN EN.REFLIST </w:instrText>
      </w:r>
      <w:r w:rsidRPr="004E0C92">
        <w:rPr>
          <w:rFonts w:asciiTheme="minorHAnsi" w:hAnsiTheme="minorHAnsi" w:cstheme="minorHAnsi"/>
        </w:rPr>
        <w:fldChar w:fldCharType="separate"/>
      </w:r>
    </w:p>
    <w:p w14:paraId="06AEA3F4" w14:textId="77777777" w:rsidR="00552BCA" w:rsidRPr="004E0C92" w:rsidRDefault="00552BCA" w:rsidP="004E0C92">
      <w:pPr>
        <w:pStyle w:val="EndNoteBibliography"/>
        <w:spacing w:after="0"/>
        <w:ind w:left="426" w:hanging="426"/>
        <w:rPr>
          <w:rFonts w:asciiTheme="minorHAnsi" w:hAnsiTheme="minorHAnsi" w:cstheme="minorHAnsi"/>
        </w:rPr>
      </w:pPr>
      <w:r w:rsidRPr="004E0C92">
        <w:rPr>
          <w:rFonts w:asciiTheme="minorHAnsi" w:hAnsiTheme="minorHAnsi" w:cstheme="minorHAnsi"/>
          <w:smallCaps/>
        </w:rPr>
        <w:t>Fan, Y, Miguez-Macho, G, Jobbágy, E G, Jackson, R B and Otero-Casal, C</w:t>
      </w:r>
      <w:r w:rsidRPr="004E0C92">
        <w:rPr>
          <w:rFonts w:asciiTheme="minorHAnsi" w:hAnsiTheme="minorHAnsi" w:cstheme="minorHAnsi"/>
        </w:rPr>
        <w:t xml:space="preserve"> 2017a. Hydrologic regulation of plant rooting depth.</w:t>
      </w:r>
      <w:r w:rsidRPr="004E0C92">
        <w:rPr>
          <w:rFonts w:asciiTheme="minorHAnsi" w:hAnsiTheme="minorHAnsi" w:cstheme="minorHAnsi"/>
          <w:i/>
        </w:rPr>
        <w:t xml:space="preserve"> Proceedings of the National Academy of Sciences</w:t>
      </w:r>
      <w:r w:rsidRPr="004E0C92">
        <w:rPr>
          <w:rFonts w:asciiTheme="minorHAnsi" w:hAnsiTheme="minorHAnsi" w:cstheme="minorHAnsi"/>
        </w:rPr>
        <w:t xml:space="preserve"> 114(40), 10572, doi: 10.1073/pnas.1712381114.</w:t>
      </w:r>
    </w:p>
    <w:p w14:paraId="74D47BF0" w14:textId="77777777" w:rsidR="00552BCA" w:rsidRPr="004E0C92" w:rsidRDefault="00552BCA" w:rsidP="004E0C92">
      <w:pPr>
        <w:pStyle w:val="EndNoteBibliography"/>
        <w:spacing w:after="0"/>
        <w:ind w:left="426" w:hanging="426"/>
        <w:rPr>
          <w:rFonts w:asciiTheme="minorHAnsi" w:hAnsiTheme="minorHAnsi" w:cstheme="minorHAnsi"/>
        </w:rPr>
      </w:pPr>
      <w:r w:rsidRPr="004E0C92">
        <w:rPr>
          <w:rFonts w:asciiTheme="minorHAnsi" w:hAnsiTheme="minorHAnsi" w:cstheme="minorHAnsi"/>
          <w:smallCaps/>
        </w:rPr>
        <w:t>Fan, Y, Miguez-Macho, G, Jobbágy, E G, Jackson, R B and Otero-Casal, C</w:t>
      </w:r>
      <w:r w:rsidRPr="004E0C92">
        <w:rPr>
          <w:rFonts w:asciiTheme="minorHAnsi" w:hAnsiTheme="minorHAnsi" w:cstheme="minorHAnsi"/>
        </w:rPr>
        <w:t xml:space="preserve"> 2017b. Hydrologic regulation of plant rooting depth doi: </w:t>
      </w:r>
    </w:p>
    <w:p w14:paraId="16A39E27" w14:textId="77777777" w:rsidR="00552BCA" w:rsidRPr="004E0C92" w:rsidRDefault="00552BCA" w:rsidP="004E0C92">
      <w:pPr>
        <w:pStyle w:val="EndNoteBibliography"/>
        <w:spacing w:after="0"/>
        <w:ind w:left="426" w:hanging="426"/>
        <w:rPr>
          <w:rFonts w:asciiTheme="minorHAnsi" w:hAnsiTheme="minorHAnsi" w:cstheme="minorHAnsi"/>
        </w:rPr>
      </w:pPr>
      <w:r w:rsidRPr="004E0C92">
        <w:rPr>
          <w:rFonts w:asciiTheme="minorHAnsi" w:hAnsiTheme="minorHAnsi" w:cstheme="minorHAnsi"/>
          <w:smallCaps/>
        </w:rPr>
        <w:t>Friedl, M and Sulla-Menashe, D</w:t>
      </w:r>
      <w:r w:rsidRPr="004E0C92">
        <w:rPr>
          <w:rFonts w:asciiTheme="minorHAnsi" w:hAnsiTheme="minorHAnsi" w:cstheme="minorHAnsi"/>
        </w:rPr>
        <w:t xml:space="preserve"> 2015. MCD12C1 MODIS/Terra+Aqua Land Cover Type Yearly L3 Global 0.05Deg CMG V006. 2015, distributed by NASA EOSDIS Land Processes DAAC doi: </w:t>
      </w:r>
      <w:hyperlink r:id="rId29" w:history="1">
        <w:r w:rsidRPr="004E0C92">
          <w:rPr>
            <w:rStyle w:val="Hyperlink"/>
            <w:rFonts w:asciiTheme="minorHAnsi" w:hAnsiTheme="minorHAnsi" w:cstheme="minorHAnsi"/>
          </w:rPr>
          <w:t>https://doi.org/10.5067/MODIS/MCD12C1.006</w:t>
        </w:r>
      </w:hyperlink>
      <w:r w:rsidRPr="004E0C92">
        <w:rPr>
          <w:rFonts w:asciiTheme="minorHAnsi" w:hAnsiTheme="minorHAnsi" w:cstheme="minorHAnsi"/>
        </w:rPr>
        <w:t>.</w:t>
      </w:r>
    </w:p>
    <w:p w14:paraId="1DF6EA4E" w14:textId="77777777" w:rsidR="00552BCA" w:rsidRPr="004E0C92" w:rsidRDefault="00552BCA" w:rsidP="004E0C92">
      <w:pPr>
        <w:pStyle w:val="EndNoteBibliography"/>
        <w:spacing w:after="0"/>
        <w:ind w:left="426" w:hanging="426"/>
        <w:rPr>
          <w:rFonts w:asciiTheme="minorHAnsi" w:hAnsiTheme="minorHAnsi" w:cstheme="minorHAnsi"/>
        </w:rPr>
      </w:pPr>
      <w:r w:rsidRPr="004E0C92">
        <w:rPr>
          <w:rFonts w:asciiTheme="minorHAnsi" w:hAnsiTheme="minorHAnsi" w:cstheme="minorHAnsi"/>
          <w:smallCaps/>
        </w:rPr>
        <w:lastRenderedPageBreak/>
        <w:t>Healey, S P, M.W. Hernandez, D.P. Edwards, M.A. Lefsky, E. Freeman, P.L. Patterson, E.J. Lindquist and Lister., A J</w:t>
      </w:r>
      <w:r w:rsidRPr="004E0C92">
        <w:rPr>
          <w:rFonts w:asciiTheme="minorHAnsi" w:hAnsiTheme="minorHAnsi" w:cstheme="minorHAnsi"/>
        </w:rPr>
        <w:t xml:space="preserve"> 2015. CMS: GLAS LiDAR-derived Global Estimates of Forest Canopy Height, 2004-2008 doi: </w:t>
      </w:r>
      <w:hyperlink r:id="rId30" w:history="1">
        <w:r w:rsidRPr="004E0C92">
          <w:rPr>
            <w:rStyle w:val="Hyperlink"/>
            <w:rFonts w:asciiTheme="minorHAnsi" w:hAnsiTheme="minorHAnsi" w:cstheme="minorHAnsi"/>
          </w:rPr>
          <w:t>https://doi.org/10.3334/ORNLDAAC/1271</w:t>
        </w:r>
      </w:hyperlink>
      <w:r w:rsidRPr="004E0C92">
        <w:rPr>
          <w:rFonts w:asciiTheme="minorHAnsi" w:hAnsiTheme="minorHAnsi" w:cstheme="minorHAnsi"/>
        </w:rPr>
        <w:t>.</w:t>
      </w:r>
    </w:p>
    <w:p w14:paraId="2487654A" w14:textId="77777777" w:rsidR="00552BCA" w:rsidRPr="004E0C92" w:rsidRDefault="00552BCA" w:rsidP="004E0C92">
      <w:pPr>
        <w:pStyle w:val="EndNoteBibliography"/>
        <w:spacing w:after="0"/>
        <w:ind w:left="426" w:hanging="426"/>
        <w:rPr>
          <w:rFonts w:asciiTheme="minorHAnsi" w:hAnsiTheme="minorHAnsi" w:cstheme="minorHAnsi"/>
        </w:rPr>
      </w:pPr>
      <w:r w:rsidRPr="004E0C92">
        <w:rPr>
          <w:rFonts w:asciiTheme="minorHAnsi" w:hAnsiTheme="minorHAnsi" w:cstheme="minorHAnsi"/>
          <w:smallCaps/>
        </w:rPr>
        <w:t>Smets, B and Sánchez-Zapero, J</w:t>
      </w:r>
      <w:r w:rsidRPr="004E0C92">
        <w:rPr>
          <w:rFonts w:asciiTheme="minorHAnsi" w:hAnsiTheme="minorHAnsi" w:cstheme="minorHAnsi"/>
        </w:rPr>
        <w:t xml:space="preserve"> 2018. Copernicus Global Land Operations "Vegetation and Energy" ”CGLOPS-1” doi: </w:t>
      </w:r>
    </w:p>
    <w:p w14:paraId="79458F23" w14:textId="77777777" w:rsidR="00552BCA" w:rsidRPr="004E0C92" w:rsidRDefault="00552BCA" w:rsidP="004E0C92">
      <w:pPr>
        <w:pStyle w:val="EndNoteBibliography"/>
        <w:ind w:left="426" w:hanging="426"/>
        <w:rPr>
          <w:rFonts w:asciiTheme="minorHAnsi" w:hAnsiTheme="minorHAnsi" w:cstheme="minorHAnsi"/>
        </w:rPr>
      </w:pPr>
      <w:r w:rsidRPr="004E0C92">
        <w:rPr>
          <w:rFonts w:asciiTheme="minorHAnsi" w:hAnsiTheme="minorHAnsi" w:cstheme="minorHAnsi"/>
          <w:smallCaps/>
        </w:rPr>
        <w:t>Smets, B, Verger, A, Camacho, F, Van der Goten, R and Jacobs, T</w:t>
      </w:r>
      <w:r w:rsidRPr="004E0C92">
        <w:rPr>
          <w:rFonts w:asciiTheme="minorHAnsi" w:hAnsiTheme="minorHAnsi" w:cstheme="minorHAnsi"/>
        </w:rPr>
        <w:t xml:space="preserve"> 2019. Copernicus Global Land Operations "Vegetation and Energy" doi: </w:t>
      </w:r>
      <w:hyperlink r:id="rId31" w:history="1">
        <w:r w:rsidRPr="004E0C92">
          <w:rPr>
            <w:rStyle w:val="Hyperlink"/>
            <w:rFonts w:asciiTheme="minorHAnsi" w:hAnsiTheme="minorHAnsi" w:cstheme="minorHAnsi"/>
          </w:rPr>
          <w:t>https://land.copernicus.eu/global/products/lai</w:t>
        </w:r>
      </w:hyperlink>
      <w:r w:rsidRPr="004E0C92">
        <w:rPr>
          <w:rFonts w:asciiTheme="minorHAnsi" w:hAnsiTheme="minorHAnsi" w:cstheme="minorHAnsi"/>
        </w:rPr>
        <w:t>.</w:t>
      </w:r>
    </w:p>
    <w:p w14:paraId="7C9127F3" w14:textId="77777777" w:rsidR="00382DA0" w:rsidRPr="004E0C92" w:rsidRDefault="00382DA0" w:rsidP="004E0C92">
      <w:pPr>
        <w:ind w:left="426" w:hanging="426"/>
        <w:rPr>
          <w:rFonts w:asciiTheme="minorHAnsi" w:hAnsiTheme="minorHAnsi" w:cstheme="minorHAnsi"/>
          <w:sz w:val="22"/>
          <w:szCs w:val="22"/>
        </w:rPr>
      </w:pPr>
      <w:r w:rsidRPr="004E0C92">
        <w:rPr>
          <w:rFonts w:asciiTheme="minorHAnsi" w:hAnsiTheme="minorHAnsi" w:cstheme="minorHAnsi"/>
          <w:sz w:val="22"/>
          <w:szCs w:val="22"/>
        </w:rPr>
        <w:fldChar w:fldCharType="end"/>
      </w:r>
    </w:p>
    <w:sectPr w:rsidR="00382DA0" w:rsidRPr="004E0C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E04"/>
    <w:multiLevelType w:val="hybridMultilevel"/>
    <w:tmpl w:val="3750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C60256"/>
    <w:multiLevelType w:val="hybridMultilevel"/>
    <w:tmpl w:val="83DE7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036447"/>
    <w:multiLevelType w:val="hybridMultilevel"/>
    <w:tmpl w:val="87B0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5A3A80"/>
    <w:multiLevelType w:val="hybridMultilevel"/>
    <w:tmpl w:val="E642F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9332595">
    <w:abstractNumId w:val="3"/>
  </w:num>
  <w:num w:numId="2" w16cid:durableId="660276559">
    <w:abstractNumId w:val="0"/>
  </w:num>
  <w:num w:numId="3" w16cid:durableId="1942107220">
    <w:abstractNumId w:val="2"/>
  </w:num>
  <w:num w:numId="4" w16cid:durableId="1970477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GS Repor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s5tfrzd1awvr8ev2vyv5st7ztvwwapp5rtd&quot;&gt;CHANSE-IGP&lt;record-ids&gt;&lt;item&gt;262&lt;/item&gt;&lt;item&gt;267&lt;/item&gt;&lt;item&gt;268&lt;/item&gt;&lt;item&gt;270&lt;/item&gt;&lt;item&gt;271&lt;/item&gt;&lt;item&gt;272&lt;/item&gt;&lt;item&gt;303&lt;/item&gt;&lt;/record-ids&gt;&lt;/item&gt;&lt;/Libraries&gt;"/>
  </w:docVars>
  <w:rsids>
    <w:rsidRoot w:val="002E3014"/>
    <w:rsid w:val="001060D3"/>
    <w:rsid w:val="00116166"/>
    <w:rsid w:val="00291194"/>
    <w:rsid w:val="002E3014"/>
    <w:rsid w:val="00382DA0"/>
    <w:rsid w:val="00411F13"/>
    <w:rsid w:val="004E0C92"/>
    <w:rsid w:val="004E2732"/>
    <w:rsid w:val="00552BCA"/>
    <w:rsid w:val="00597999"/>
    <w:rsid w:val="006032FF"/>
    <w:rsid w:val="0066539F"/>
    <w:rsid w:val="0069509E"/>
    <w:rsid w:val="006C605E"/>
    <w:rsid w:val="00792B6B"/>
    <w:rsid w:val="007C1154"/>
    <w:rsid w:val="007E44D8"/>
    <w:rsid w:val="009A7ADC"/>
    <w:rsid w:val="009B72F7"/>
    <w:rsid w:val="00AE5EC1"/>
    <w:rsid w:val="00B52C3E"/>
    <w:rsid w:val="00B56145"/>
    <w:rsid w:val="00D31952"/>
    <w:rsid w:val="00E87CEB"/>
    <w:rsid w:val="00F24CCE"/>
    <w:rsid w:val="00F81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89DF8"/>
  <w15:chartTrackingRefBased/>
  <w15:docId w15:val="{D877D8B4-9D52-4BE8-8637-076AE630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CC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24CCE"/>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link w:val="Heading3Char"/>
    <w:uiPriority w:val="9"/>
    <w:qFormat/>
    <w:rsid w:val="00AE5EC1"/>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AE5EC1"/>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3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32FF"/>
    <w:rPr>
      <w:color w:val="0000FF"/>
      <w:u w:val="single"/>
    </w:rPr>
  </w:style>
  <w:style w:type="character" w:customStyle="1" w:styleId="Heading3Char">
    <w:name w:val="Heading 3 Char"/>
    <w:basedOn w:val="DefaultParagraphFont"/>
    <w:link w:val="Heading3"/>
    <w:uiPriority w:val="9"/>
    <w:rsid w:val="00AE5EC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E5EC1"/>
    <w:pPr>
      <w:spacing w:before="100" w:beforeAutospacing="1" w:after="100" w:afterAutospacing="1"/>
    </w:pPr>
  </w:style>
  <w:style w:type="character" w:customStyle="1" w:styleId="Heading4Char">
    <w:name w:val="Heading 4 Char"/>
    <w:basedOn w:val="DefaultParagraphFont"/>
    <w:link w:val="Heading4"/>
    <w:uiPriority w:val="9"/>
    <w:rsid w:val="00AE5EC1"/>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AE5EC1"/>
    <w:rPr>
      <w:color w:val="605E5C"/>
      <w:shd w:val="clear" w:color="auto" w:fill="E1DFDD"/>
    </w:rPr>
  </w:style>
  <w:style w:type="paragraph" w:customStyle="1" w:styleId="EndNoteBibliographyTitle">
    <w:name w:val="EndNote Bibliography Title"/>
    <w:basedOn w:val="Normal"/>
    <w:link w:val="EndNoteBibliographyTitleChar"/>
    <w:rsid w:val="00382DA0"/>
    <w:pPr>
      <w:spacing w:line="259" w:lineRule="auto"/>
      <w:jc w:val="center"/>
    </w:pPr>
    <w:rPr>
      <w:rFonts w:ascii="Calibri" w:eastAsiaTheme="minorHAnsi" w:hAnsi="Calibri" w:cs="Calibri"/>
      <w:noProof/>
      <w:sz w:val="22"/>
      <w:szCs w:val="22"/>
      <w:lang w:val="en-US" w:eastAsia="en-US"/>
    </w:rPr>
  </w:style>
  <w:style w:type="character" w:customStyle="1" w:styleId="EndNoteBibliographyTitleChar">
    <w:name w:val="EndNote Bibliography Title Char"/>
    <w:basedOn w:val="DefaultParagraphFont"/>
    <w:link w:val="EndNoteBibliographyTitle"/>
    <w:rsid w:val="00382DA0"/>
    <w:rPr>
      <w:rFonts w:ascii="Calibri" w:hAnsi="Calibri" w:cs="Calibri"/>
      <w:noProof/>
      <w:lang w:val="en-US"/>
    </w:rPr>
  </w:style>
  <w:style w:type="paragraph" w:customStyle="1" w:styleId="EndNoteBibliography">
    <w:name w:val="EndNote Bibliography"/>
    <w:basedOn w:val="Normal"/>
    <w:link w:val="EndNoteBibliographyChar"/>
    <w:rsid w:val="00382DA0"/>
    <w:pPr>
      <w:spacing w:after="160"/>
    </w:pPr>
    <w:rPr>
      <w:rFonts w:ascii="Calibri" w:eastAsiaTheme="minorHAnsi" w:hAnsi="Calibri" w:cs="Calibri"/>
      <w:noProof/>
      <w:sz w:val="22"/>
      <w:szCs w:val="22"/>
      <w:lang w:val="en-US" w:eastAsia="en-US"/>
    </w:rPr>
  </w:style>
  <w:style w:type="character" w:customStyle="1" w:styleId="EndNoteBibliographyChar">
    <w:name w:val="EndNote Bibliography Char"/>
    <w:basedOn w:val="DefaultParagraphFont"/>
    <w:link w:val="EndNoteBibliography"/>
    <w:rsid w:val="00382DA0"/>
    <w:rPr>
      <w:rFonts w:ascii="Calibri" w:hAnsi="Calibri" w:cs="Calibri"/>
      <w:noProof/>
      <w:lang w:val="en-US"/>
    </w:rPr>
  </w:style>
  <w:style w:type="character" w:styleId="Strong">
    <w:name w:val="Strong"/>
    <w:basedOn w:val="DefaultParagraphFont"/>
    <w:uiPriority w:val="22"/>
    <w:qFormat/>
    <w:rsid w:val="00552BCA"/>
    <w:rPr>
      <w:b/>
      <w:bCs/>
    </w:rPr>
  </w:style>
  <w:style w:type="character" w:styleId="Emphasis">
    <w:name w:val="Emphasis"/>
    <w:basedOn w:val="DefaultParagraphFont"/>
    <w:uiPriority w:val="20"/>
    <w:qFormat/>
    <w:rsid w:val="00552BCA"/>
    <w:rPr>
      <w:i/>
      <w:iCs/>
    </w:rPr>
  </w:style>
  <w:style w:type="paragraph" w:styleId="ListParagraph">
    <w:name w:val="List Paragraph"/>
    <w:basedOn w:val="Normal"/>
    <w:uiPriority w:val="34"/>
    <w:qFormat/>
    <w:rsid w:val="00552BC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F24CCE"/>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F24CCE"/>
    <w:rPr>
      <w:sz w:val="16"/>
      <w:szCs w:val="16"/>
    </w:rPr>
  </w:style>
  <w:style w:type="paragraph" w:styleId="CommentText">
    <w:name w:val="annotation text"/>
    <w:basedOn w:val="Normal"/>
    <w:link w:val="CommentTextChar"/>
    <w:uiPriority w:val="99"/>
    <w:semiHidden/>
    <w:unhideWhenUsed/>
    <w:rsid w:val="00F24CCE"/>
    <w:rPr>
      <w:sz w:val="20"/>
      <w:szCs w:val="20"/>
    </w:rPr>
  </w:style>
  <w:style w:type="character" w:customStyle="1" w:styleId="CommentTextChar">
    <w:name w:val="Comment Text Char"/>
    <w:basedOn w:val="DefaultParagraphFont"/>
    <w:link w:val="CommentText"/>
    <w:uiPriority w:val="99"/>
    <w:semiHidden/>
    <w:rsid w:val="00F24CC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24CCE"/>
    <w:rPr>
      <w:b/>
      <w:bCs/>
    </w:rPr>
  </w:style>
  <w:style w:type="character" w:customStyle="1" w:styleId="CommentSubjectChar">
    <w:name w:val="Comment Subject Char"/>
    <w:basedOn w:val="CommentTextChar"/>
    <w:link w:val="CommentSubject"/>
    <w:uiPriority w:val="99"/>
    <w:semiHidden/>
    <w:rsid w:val="00F24CC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F24C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CCE"/>
    <w:rPr>
      <w:rFonts w:ascii="Segoe UI" w:eastAsia="Times New Roman" w:hAnsi="Segoe UI" w:cs="Segoe UI"/>
      <w:sz w:val="18"/>
      <w:szCs w:val="18"/>
      <w:lang w:eastAsia="en-GB"/>
    </w:rPr>
  </w:style>
  <w:style w:type="character" w:styleId="FollowedHyperlink">
    <w:name w:val="FollowedHyperlink"/>
    <w:basedOn w:val="DefaultParagraphFont"/>
    <w:uiPriority w:val="99"/>
    <w:semiHidden/>
    <w:unhideWhenUsed/>
    <w:rsid w:val="005979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5181">
      <w:bodyDiv w:val="1"/>
      <w:marLeft w:val="0"/>
      <w:marRight w:val="0"/>
      <w:marTop w:val="0"/>
      <w:marBottom w:val="0"/>
      <w:divBdr>
        <w:top w:val="none" w:sz="0" w:space="0" w:color="auto"/>
        <w:left w:val="none" w:sz="0" w:space="0" w:color="auto"/>
        <w:bottom w:val="none" w:sz="0" w:space="0" w:color="auto"/>
        <w:right w:val="none" w:sz="0" w:space="0" w:color="auto"/>
      </w:divBdr>
    </w:div>
    <w:div w:id="1766606666">
      <w:bodyDiv w:val="1"/>
      <w:marLeft w:val="0"/>
      <w:marRight w:val="0"/>
      <w:marTop w:val="0"/>
      <w:marBottom w:val="0"/>
      <w:divBdr>
        <w:top w:val="none" w:sz="0" w:space="0" w:color="auto"/>
        <w:left w:val="none" w:sz="0" w:space="0" w:color="auto"/>
        <w:bottom w:val="none" w:sz="0" w:space="0" w:color="auto"/>
        <w:right w:val="none" w:sz="0" w:space="0" w:color="auto"/>
      </w:divBdr>
      <w:divsChild>
        <w:div w:id="2136172951">
          <w:marLeft w:val="0"/>
          <w:marRight w:val="0"/>
          <w:marTop w:val="0"/>
          <w:marBottom w:val="240"/>
          <w:divBdr>
            <w:top w:val="none" w:sz="0" w:space="0" w:color="auto"/>
            <w:left w:val="none" w:sz="0" w:space="0" w:color="auto"/>
            <w:bottom w:val="none" w:sz="0" w:space="0" w:color="auto"/>
            <w:right w:val="none" w:sz="0" w:space="0" w:color="auto"/>
          </w:divBdr>
        </w:div>
      </w:divsChild>
    </w:div>
    <w:div w:id="1806073182">
      <w:bodyDiv w:val="1"/>
      <w:marLeft w:val="0"/>
      <w:marRight w:val="0"/>
      <w:marTop w:val="0"/>
      <w:marBottom w:val="0"/>
      <w:divBdr>
        <w:top w:val="none" w:sz="0" w:space="0" w:color="auto"/>
        <w:left w:val="none" w:sz="0" w:space="0" w:color="auto"/>
        <w:bottom w:val="none" w:sz="0" w:space="0" w:color="auto"/>
        <w:right w:val="none" w:sz="0" w:space="0" w:color="auto"/>
      </w:divBdr>
      <w:divsChild>
        <w:div w:id="1468820027">
          <w:marLeft w:val="0"/>
          <w:marRight w:val="0"/>
          <w:marTop w:val="0"/>
          <w:marBottom w:val="240"/>
          <w:divBdr>
            <w:top w:val="none" w:sz="0" w:space="0" w:color="auto"/>
            <w:left w:val="none" w:sz="0" w:space="0" w:color="auto"/>
            <w:bottom w:val="none" w:sz="0" w:space="0" w:color="auto"/>
            <w:right w:val="none" w:sz="0" w:space="0" w:color="auto"/>
          </w:divBdr>
        </w:div>
        <w:div w:id="1857453371">
          <w:marLeft w:val="0"/>
          <w:marRight w:val="0"/>
          <w:marTop w:val="0"/>
          <w:marBottom w:val="240"/>
          <w:divBdr>
            <w:top w:val="none" w:sz="0" w:space="0" w:color="auto"/>
            <w:left w:val="none" w:sz="0" w:space="0" w:color="auto"/>
            <w:bottom w:val="none" w:sz="0" w:space="0" w:color="auto"/>
            <w:right w:val="none" w:sz="0" w:space="0" w:color="auto"/>
          </w:divBdr>
        </w:div>
      </w:divsChild>
    </w:div>
    <w:div w:id="1810979265">
      <w:bodyDiv w:val="1"/>
      <w:marLeft w:val="0"/>
      <w:marRight w:val="0"/>
      <w:marTop w:val="0"/>
      <w:marBottom w:val="0"/>
      <w:divBdr>
        <w:top w:val="none" w:sz="0" w:space="0" w:color="auto"/>
        <w:left w:val="none" w:sz="0" w:space="0" w:color="auto"/>
        <w:bottom w:val="none" w:sz="0" w:space="0" w:color="auto"/>
        <w:right w:val="none" w:sz="0" w:space="0" w:color="auto"/>
      </w:divBdr>
      <w:divsChild>
        <w:div w:id="752123841">
          <w:marLeft w:val="0"/>
          <w:marRight w:val="0"/>
          <w:marTop w:val="0"/>
          <w:marBottom w:val="0"/>
          <w:divBdr>
            <w:top w:val="none" w:sz="0" w:space="0" w:color="auto"/>
            <w:left w:val="none" w:sz="0" w:space="0" w:color="auto"/>
            <w:bottom w:val="single" w:sz="6" w:space="11" w:color="E5E5E5"/>
            <w:right w:val="none" w:sz="0" w:space="0" w:color="auto"/>
          </w:divBdr>
        </w:div>
        <w:div w:id="1347751686">
          <w:marLeft w:val="0"/>
          <w:marRight w:val="0"/>
          <w:marTop w:val="0"/>
          <w:marBottom w:val="0"/>
          <w:divBdr>
            <w:top w:val="none" w:sz="0" w:space="0" w:color="auto"/>
            <w:left w:val="none" w:sz="0" w:space="0" w:color="auto"/>
            <w:bottom w:val="none" w:sz="0" w:space="0" w:color="auto"/>
            <w:right w:val="none" w:sz="0" w:space="0" w:color="auto"/>
          </w:divBdr>
          <w:divsChild>
            <w:div w:id="560868043">
              <w:marLeft w:val="0"/>
              <w:marRight w:val="0"/>
              <w:marTop w:val="0"/>
              <w:marBottom w:val="0"/>
              <w:divBdr>
                <w:top w:val="none" w:sz="0" w:space="0" w:color="auto"/>
                <w:left w:val="none" w:sz="0" w:space="0" w:color="auto"/>
                <w:bottom w:val="none" w:sz="0" w:space="0" w:color="auto"/>
                <w:right w:val="none" w:sz="0" w:space="0" w:color="auto"/>
              </w:divBdr>
              <w:divsChild>
                <w:div w:id="1287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7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clim.org/about.html" TargetMode="External"/><Relationship Id="rId13" Type="http://schemas.openxmlformats.org/officeDocument/2006/relationships/hyperlink" Target="https://doi.org/10.1029/2008eo100001" TargetMode="External"/><Relationship Id="rId18" Type="http://schemas.openxmlformats.org/officeDocument/2006/relationships/hyperlink" Target="https://land.copernicus.eu/global/products/lai" TargetMode="External"/><Relationship Id="rId26" Type="http://schemas.openxmlformats.org/officeDocument/2006/relationships/hyperlink" Target="https://daac.ornl.gov/about/" TargetMode="External"/><Relationship Id="rId3" Type="http://schemas.openxmlformats.org/officeDocument/2006/relationships/styles" Target="styles.xml"/><Relationship Id="rId21" Type="http://schemas.openxmlformats.org/officeDocument/2006/relationships/hyperlink" Target="https://land.copernicus.eu/global/products/sa" TargetMode="External"/><Relationship Id="rId7" Type="http://schemas.openxmlformats.org/officeDocument/2006/relationships/hyperlink" Target="http://creativecommons.org/publicdomain/zero/1.0" TargetMode="External"/><Relationship Id="rId12" Type="http://schemas.openxmlformats.org/officeDocument/2006/relationships/hyperlink" Target="https://www.hydrosheds.org/products/hydrosheds" TargetMode="External"/><Relationship Id="rId17" Type="http://schemas.openxmlformats.org/officeDocument/2006/relationships/hyperlink" Target="https://www.re3data.org/repository/r3d100011716" TargetMode="External"/><Relationship Id="rId25" Type="http://schemas.openxmlformats.org/officeDocument/2006/relationships/hyperlink" Target="https://earthdata.nasa.gov/earth-observation-data/data-use-polic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ubmed.ncbi.nlm.nih.gov/28923923/" TargetMode="External"/><Relationship Id="rId20" Type="http://schemas.openxmlformats.org/officeDocument/2006/relationships/hyperlink" Target="https://www.copernicus.eu/en/access-data" TargetMode="External"/><Relationship Id="rId29" Type="http://schemas.openxmlformats.org/officeDocument/2006/relationships/hyperlink" Target="https://doi.org/10.5067/MODIS/MCD12C1.006"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oilgrids.org" TargetMode="External"/><Relationship Id="rId24" Type="http://schemas.openxmlformats.org/officeDocument/2006/relationships/hyperlink" Target="https://daac.ornl.gov/cgi-bin/dsviewer.pl?ds_id=127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ci.earth2observe.eu/thredds/catalog/usc/root-depth/catalog.html" TargetMode="External"/><Relationship Id="rId23" Type="http://schemas.openxmlformats.org/officeDocument/2006/relationships/hyperlink" Target="https://www.copernicus.eu/en/access-data" TargetMode="External"/><Relationship Id="rId28" Type="http://schemas.openxmlformats.org/officeDocument/2006/relationships/hyperlink" Target="https://cds.climate.copernicus.eu/cdsapp" TargetMode="External"/><Relationship Id="rId10" Type="http://schemas.openxmlformats.org/officeDocument/2006/relationships/hyperlink" Target="http://soilgrids.org" TargetMode="External"/><Relationship Id="rId19" Type="http://schemas.openxmlformats.org/officeDocument/2006/relationships/hyperlink" Target="https://www.copernicus.eu/en/access-data/copyright-and-licences" TargetMode="External"/><Relationship Id="rId31" Type="http://schemas.openxmlformats.org/officeDocument/2006/relationships/hyperlink" Target="https://land.copernicus.eu/global/products/lai" TargetMode="External"/><Relationship Id="rId4" Type="http://schemas.openxmlformats.org/officeDocument/2006/relationships/settings" Target="settings.xml"/><Relationship Id="rId9" Type="http://schemas.openxmlformats.org/officeDocument/2006/relationships/hyperlink" Target="https://journals.plos.org/plosone/article?id=10.1371/journal.pone.0105992" TargetMode="External"/><Relationship Id="rId14" Type="http://schemas.openxmlformats.org/officeDocument/2006/relationships/hyperlink" Target="https://modaps.modaps.eosdis.nasa.gov/services/faq/LAADS_Data-Use_Citation_Policies.pdf" TargetMode="External"/><Relationship Id="rId22" Type="http://schemas.openxmlformats.org/officeDocument/2006/relationships/hyperlink" Target="https://www.copernicus.eu/en/access-data/copyright-and-licences" TargetMode="External"/><Relationship Id="rId27" Type="http://schemas.openxmlformats.org/officeDocument/2006/relationships/hyperlink" Target="https://doi.org/10.1029/2008eo100001" TargetMode="External"/><Relationship Id="rId30" Type="http://schemas.openxmlformats.org/officeDocument/2006/relationships/hyperlink" Target="https://doi.org/10.3334/ORNLDAAC/1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6917F-4412-4B53-ADEC-DCEFE53E2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893</Words>
  <Characters>6404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Scheidegger - BGS</dc:creator>
  <cp:keywords/>
  <dc:description/>
  <cp:lastModifiedBy>Johanna Scheidegger - BGS</cp:lastModifiedBy>
  <cp:revision>7</cp:revision>
  <dcterms:created xsi:type="dcterms:W3CDTF">2026-01-13T15:22:00Z</dcterms:created>
  <dcterms:modified xsi:type="dcterms:W3CDTF">2026-01-16T12:08:00Z</dcterms:modified>
</cp:coreProperties>
</file>